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FF" w:rsidRPr="00882193" w:rsidRDefault="00417590" w:rsidP="004F2469">
      <w:pPr>
        <w:jc w:val="both"/>
        <w:rPr>
          <w:rFonts w:ascii="Arial" w:hAnsi="Arial" w:cs="Arial"/>
          <w:b/>
          <w:sz w:val="28"/>
          <w:szCs w:val="28"/>
          <w:lang w:val="en-US"/>
        </w:rPr>
      </w:pPr>
      <w:r w:rsidRPr="00882193">
        <w:rPr>
          <w:rFonts w:ascii="Arial" w:hAnsi="Arial" w:cs="Arial"/>
          <w:bdr w:val="single" w:sz="4" w:space="0" w:color="auto"/>
          <w:lang w:val="en-US"/>
        </w:rPr>
        <w:t>Session 3</w:t>
      </w:r>
      <w:r w:rsidRPr="00882193">
        <w:rPr>
          <w:rFonts w:ascii="Arial" w:hAnsi="Arial" w:cs="Arial"/>
          <w:lang w:val="en-US"/>
        </w:rPr>
        <w:tab/>
      </w:r>
      <w:r w:rsidRPr="00882193">
        <w:rPr>
          <w:rFonts w:ascii="Arial" w:hAnsi="Arial" w:cs="Arial"/>
          <w:lang w:val="en-US"/>
        </w:rPr>
        <w:tab/>
      </w:r>
      <w:r w:rsidRPr="00882193">
        <w:rPr>
          <w:rFonts w:ascii="Arial" w:hAnsi="Arial" w:cs="Arial"/>
          <w:lang w:val="en-US"/>
        </w:rPr>
        <w:tab/>
      </w:r>
      <w:r w:rsidR="00C373AD" w:rsidRPr="00C373AD">
        <w:rPr>
          <w:rFonts w:ascii="Arial" w:hAnsi="Arial" w:cs="Arial"/>
          <w:b/>
          <w:sz w:val="28"/>
          <w:szCs w:val="28"/>
          <w:lang w:val="en-US"/>
        </w:rPr>
        <w:t xml:space="preserve">THE </w:t>
      </w:r>
      <w:r w:rsidRPr="00882193">
        <w:rPr>
          <w:rFonts w:ascii="Arial" w:hAnsi="Arial" w:cs="Arial"/>
          <w:b/>
          <w:sz w:val="28"/>
          <w:szCs w:val="28"/>
          <w:lang w:val="en-US"/>
        </w:rPr>
        <w:t>KILLING OF THE BROTHER</w:t>
      </w:r>
    </w:p>
    <w:p w:rsidR="00417590" w:rsidRPr="00882193" w:rsidRDefault="00417590" w:rsidP="004F2469">
      <w:pPr>
        <w:jc w:val="both"/>
        <w:rPr>
          <w:rFonts w:ascii="Arial" w:hAnsi="Arial" w:cs="Arial"/>
          <w:b/>
          <w:sz w:val="28"/>
          <w:szCs w:val="28"/>
          <w:lang w:val="en-US"/>
        </w:rPr>
      </w:pPr>
    </w:p>
    <w:p w:rsidR="00417590" w:rsidRDefault="00C913CF" w:rsidP="00A35D12">
      <w:pPr>
        <w:spacing w:after="0"/>
        <w:jc w:val="both"/>
        <w:rPr>
          <w:rFonts w:ascii="Arial" w:hAnsi="Arial" w:cs="Arial"/>
          <w:b/>
          <w:lang w:val="en-US"/>
        </w:rPr>
      </w:pPr>
      <w:r>
        <w:rPr>
          <w:rFonts w:ascii="Arial" w:hAnsi="Arial" w:cs="Arial"/>
          <w:b/>
          <w:lang w:val="en-US"/>
        </w:rPr>
        <w:t>T</w:t>
      </w:r>
      <w:r w:rsidR="000F46DE">
        <w:rPr>
          <w:rFonts w:ascii="Arial" w:hAnsi="Arial" w:cs="Arial"/>
          <w:b/>
          <w:lang w:val="en-US"/>
        </w:rPr>
        <w:t xml:space="preserve">he killing of the brother </w:t>
      </w:r>
      <w:r w:rsidR="00417590" w:rsidRPr="00417590">
        <w:rPr>
          <w:rFonts w:ascii="Arial" w:hAnsi="Arial" w:cs="Arial"/>
          <w:b/>
          <w:lang w:val="en-US"/>
        </w:rPr>
        <w:t>(G</w:t>
      </w:r>
      <w:r w:rsidR="000F46DE">
        <w:rPr>
          <w:rFonts w:ascii="Arial" w:hAnsi="Arial" w:cs="Arial"/>
          <w:b/>
          <w:lang w:val="en-US"/>
        </w:rPr>
        <w:t>enesis</w:t>
      </w:r>
      <w:r w:rsidR="00417590" w:rsidRPr="00417590">
        <w:rPr>
          <w:rFonts w:ascii="Arial" w:hAnsi="Arial" w:cs="Arial"/>
          <w:b/>
          <w:lang w:val="en-US"/>
        </w:rPr>
        <w:t xml:space="preserve"> 4</w:t>
      </w:r>
      <w:r w:rsidR="00C373AD">
        <w:rPr>
          <w:rFonts w:ascii="Arial" w:hAnsi="Arial" w:cs="Arial"/>
          <w:b/>
          <w:lang w:val="en-US"/>
        </w:rPr>
        <w:t>, 1-8</w:t>
      </w:r>
      <w:r w:rsidR="00417590" w:rsidRPr="00417590">
        <w:rPr>
          <w:rFonts w:ascii="Arial" w:hAnsi="Arial" w:cs="Arial"/>
          <w:b/>
          <w:lang w:val="en-US"/>
        </w:rPr>
        <w:t>)</w:t>
      </w:r>
    </w:p>
    <w:p w:rsidR="00C373AD" w:rsidRDefault="00C373AD" w:rsidP="00A35D12">
      <w:pPr>
        <w:spacing w:after="0"/>
        <w:jc w:val="both"/>
        <w:rPr>
          <w:rFonts w:ascii="Arial" w:hAnsi="Arial" w:cs="Arial"/>
          <w:i/>
          <w:lang w:val="en-US"/>
        </w:rPr>
      </w:pPr>
      <w:r w:rsidRPr="00C373AD">
        <w:rPr>
          <w:rFonts w:ascii="Arial" w:hAnsi="Arial" w:cs="Arial"/>
          <w:lang w:val="en-US"/>
        </w:rPr>
        <w:t xml:space="preserve">1. </w:t>
      </w:r>
      <w:r w:rsidRPr="00C373AD">
        <w:rPr>
          <w:rFonts w:ascii="Arial" w:hAnsi="Arial" w:cs="Arial"/>
          <w:i/>
          <w:lang w:val="en-US"/>
        </w:rPr>
        <w:t>Now Adam knew Eve his wife, and she conceived and bore Cain, and said, “I have acquired a man from the Lord.”</w:t>
      </w:r>
    </w:p>
    <w:p w:rsidR="00C373AD" w:rsidRPr="00C373AD" w:rsidRDefault="00C373AD" w:rsidP="00A35D12">
      <w:pPr>
        <w:spacing w:after="0"/>
        <w:jc w:val="both"/>
        <w:rPr>
          <w:rFonts w:ascii="Arial" w:hAnsi="Arial" w:cs="Arial"/>
          <w:lang w:val="en-US"/>
        </w:rPr>
      </w:pPr>
      <w:r>
        <w:rPr>
          <w:rFonts w:ascii="Arial" w:hAnsi="Arial" w:cs="Arial"/>
          <w:lang w:val="en-US"/>
        </w:rPr>
        <w:t xml:space="preserve">2. </w:t>
      </w:r>
      <w:r w:rsidRPr="00C373AD">
        <w:rPr>
          <w:rFonts w:ascii="Arial" w:hAnsi="Arial" w:cs="Arial"/>
          <w:i/>
          <w:lang w:val="en-US"/>
        </w:rPr>
        <w:t>Then she bore again, this time his brother Abel. Now Abel was a keeper of sheep, but Cain was a tiller of the ground.</w:t>
      </w:r>
    </w:p>
    <w:p w:rsidR="00C373AD" w:rsidRPr="00C373AD" w:rsidRDefault="00C373AD" w:rsidP="00A35D12">
      <w:pPr>
        <w:spacing w:after="0"/>
        <w:jc w:val="both"/>
        <w:rPr>
          <w:rFonts w:ascii="Arial" w:hAnsi="Arial" w:cs="Arial"/>
          <w:lang w:val="en-US"/>
        </w:rPr>
      </w:pPr>
      <w:r>
        <w:rPr>
          <w:rFonts w:ascii="Arial" w:hAnsi="Arial" w:cs="Arial"/>
          <w:lang w:val="en-US"/>
        </w:rPr>
        <w:t>3.</w:t>
      </w:r>
      <w:r w:rsidR="000F46DE">
        <w:rPr>
          <w:rFonts w:ascii="Arial" w:hAnsi="Arial" w:cs="Arial"/>
          <w:lang w:val="en-US"/>
        </w:rPr>
        <w:t xml:space="preserve"> </w:t>
      </w:r>
      <w:r w:rsidRPr="00DD3F92">
        <w:rPr>
          <w:rFonts w:ascii="Arial" w:hAnsi="Arial" w:cs="Arial"/>
          <w:i/>
          <w:lang w:val="en-US"/>
        </w:rPr>
        <w:t>And in the process of time it came to pass that Cain brought an offering of the fruit of the ground to the Lord.</w:t>
      </w:r>
    </w:p>
    <w:p w:rsidR="00C373AD" w:rsidRDefault="00C373AD" w:rsidP="00A35D12">
      <w:pPr>
        <w:spacing w:after="0"/>
        <w:jc w:val="both"/>
        <w:rPr>
          <w:rFonts w:ascii="Arial" w:hAnsi="Arial" w:cs="Arial"/>
          <w:lang w:val="en-US"/>
        </w:rPr>
      </w:pPr>
      <w:r>
        <w:rPr>
          <w:rFonts w:ascii="Arial" w:hAnsi="Arial" w:cs="Arial"/>
          <w:lang w:val="en-US"/>
        </w:rPr>
        <w:t>4.</w:t>
      </w:r>
      <w:r w:rsidR="000F46DE">
        <w:rPr>
          <w:rFonts w:ascii="Arial" w:hAnsi="Arial" w:cs="Arial"/>
          <w:lang w:val="en-US"/>
        </w:rPr>
        <w:t xml:space="preserve"> </w:t>
      </w:r>
      <w:r w:rsidR="00DD3F92" w:rsidRPr="00DD3F92">
        <w:rPr>
          <w:rFonts w:ascii="Arial" w:hAnsi="Arial" w:cs="Arial"/>
          <w:i/>
          <w:lang w:val="en-US"/>
        </w:rPr>
        <w:t>Abel also brought of the firstborn of his flock and of their fat. And the Lord respected Abel and his offering,</w:t>
      </w:r>
    </w:p>
    <w:p w:rsidR="00C373AD" w:rsidRDefault="00C373AD" w:rsidP="00A35D12">
      <w:pPr>
        <w:spacing w:after="0"/>
        <w:jc w:val="both"/>
        <w:rPr>
          <w:rFonts w:ascii="Arial" w:hAnsi="Arial" w:cs="Arial"/>
          <w:i/>
          <w:lang w:val="en-US"/>
        </w:rPr>
      </w:pPr>
      <w:r>
        <w:rPr>
          <w:rFonts w:ascii="Arial" w:hAnsi="Arial" w:cs="Arial"/>
          <w:lang w:val="en-US"/>
        </w:rPr>
        <w:t xml:space="preserve">5. </w:t>
      </w:r>
      <w:r w:rsidR="00DD3F92" w:rsidRPr="00DD3F92">
        <w:rPr>
          <w:rFonts w:ascii="Arial" w:hAnsi="Arial" w:cs="Arial"/>
          <w:i/>
          <w:lang w:val="en-US"/>
        </w:rPr>
        <w:t>but He did not respect Cain and his offering. And Cain was very angry, and his countenance fell.</w:t>
      </w:r>
    </w:p>
    <w:p w:rsidR="00C913CF" w:rsidRPr="00C913CF" w:rsidRDefault="00C913CF" w:rsidP="00A35D12">
      <w:pPr>
        <w:spacing w:after="0"/>
        <w:jc w:val="both"/>
        <w:rPr>
          <w:rFonts w:ascii="Arial" w:hAnsi="Arial" w:cs="Arial"/>
          <w:lang w:val="en-US"/>
        </w:rPr>
      </w:pPr>
    </w:p>
    <w:p w:rsidR="00DD3F92" w:rsidRDefault="00DD3F92" w:rsidP="00DD3F92">
      <w:pPr>
        <w:pStyle w:val="Listenabsatz"/>
        <w:numPr>
          <w:ilvl w:val="0"/>
          <w:numId w:val="1"/>
        </w:numPr>
        <w:ind w:left="357" w:hanging="357"/>
        <w:jc w:val="both"/>
        <w:rPr>
          <w:rFonts w:ascii="Arial" w:hAnsi="Arial" w:cs="Arial"/>
          <w:lang w:val="en-US"/>
        </w:rPr>
      </w:pPr>
      <w:r>
        <w:rPr>
          <w:rFonts w:ascii="Arial" w:hAnsi="Arial" w:cs="Arial"/>
          <w:lang w:val="en-US"/>
        </w:rPr>
        <w:t>Cain was wounded i</w:t>
      </w:r>
      <w:r w:rsidR="00C913CF">
        <w:rPr>
          <w:rFonts w:ascii="Arial" w:hAnsi="Arial" w:cs="Arial"/>
          <w:lang w:val="en-US"/>
        </w:rPr>
        <w:t xml:space="preserve">n his expectation regarding </w:t>
      </w:r>
      <w:r>
        <w:rPr>
          <w:rFonts w:ascii="Arial" w:hAnsi="Arial" w:cs="Arial"/>
          <w:lang w:val="en-US"/>
        </w:rPr>
        <w:t>God</w:t>
      </w:r>
      <w:r w:rsidR="00C913CF">
        <w:rPr>
          <w:rFonts w:ascii="Arial" w:hAnsi="Arial" w:cs="Arial"/>
          <w:lang w:val="en-US"/>
        </w:rPr>
        <w:t>’s appreciation</w:t>
      </w:r>
      <w:r>
        <w:rPr>
          <w:rFonts w:ascii="Arial" w:hAnsi="Arial" w:cs="Arial"/>
          <w:lang w:val="en-US"/>
        </w:rPr>
        <w:t>. Now he experiences:</w:t>
      </w:r>
    </w:p>
    <w:p w:rsidR="00DD3F92" w:rsidRPr="00DD3F92" w:rsidRDefault="00C913CF" w:rsidP="00DD3F92">
      <w:pPr>
        <w:pStyle w:val="Listenabsatz"/>
        <w:numPr>
          <w:ilvl w:val="1"/>
          <w:numId w:val="1"/>
        </w:numPr>
        <w:jc w:val="both"/>
        <w:rPr>
          <w:rFonts w:ascii="Arial" w:hAnsi="Arial" w:cs="Arial"/>
          <w:lang w:val="en-US"/>
        </w:rPr>
      </w:pPr>
      <w:r>
        <w:rPr>
          <w:rFonts w:ascii="Arial" w:hAnsi="Arial" w:cs="Arial"/>
          <w:lang w:val="en-US"/>
        </w:rPr>
        <w:t>s</w:t>
      </w:r>
      <w:r w:rsidR="00DD3F92" w:rsidRPr="00DD3F92">
        <w:rPr>
          <w:rFonts w:ascii="Arial" w:hAnsi="Arial" w:cs="Arial"/>
          <w:lang w:val="en-US"/>
        </w:rPr>
        <w:t>adness and despair</w:t>
      </w:r>
      <w:r w:rsidR="00DD3F92">
        <w:rPr>
          <w:rFonts w:ascii="Arial" w:hAnsi="Arial" w:cs="Arial"/>
          <w:lang w:val="en-US"/>
        </w:rPr>
        <w:t>,</w:t>
      </w:r>
    </w:p>
    <w:p w:rsidR="00DD3F92" w:rsidRPr="00DD3F92" w:rsidRDefault="00C913CF" w:rsidP="00DD3F92">
      <w:pPr>
        <w:pStyle w:val="Listenabsatz"/>
        <w:numPr>
          <w:ilvl w:val="1"/>
          <w:numId w:val="1"/>
        </w:numPr>
        <w:jc w:val="both"/>
        <w:rPr>
          <w:rFonts w:ascii="Arial" w:hAnsi="Arial" w:cs="Arial"/>
          <w:lang w:val="en-US"/>
        </w:rPr>
      </w:pPr>
      <w:r>
        <w:rPr>
          <w:rFonts w:ascii="Arial" w:hAnsi="Arial" w:cs="Arial"/>
          <w:lang w:val="en-US"/>
        </w:rPr>
        <w:t>r</w:t>
      </w:r>
      <w:r w:rsidR="00DD3F92" w:rsidRPr="00DD3F92">
        <w:rPr>
          <w:rFonts w:ascii="Arial" w:hAnsi="Arial" w:cs="Arial"/>
          <w:lang w:val="en-US"/>
        </w:rPr>
        <w:t>ebellion towards the injustice</w:t>
      </w:r>
      <w:r w:rsidR="00DD3F92">
        <w:rPr>
          <w:rFonts w:ascii="Arial" w:hAnsi="Arial" w:cs="Arial"/>
          <w:lang w:val="en-US"/>
        </w:rPr>
        <w:t xml:space="preserve"> that was</w:t>
      </w:r>
      <w:r w:rsidR="00DD3F92" w:rsidRPr="00DD3F92">
        <w:rPr>
          <w:rFonts w:ascii="Arial" w:hAnsi="Arial" w:cs="Arial"/>
          <w:lang w:val="en-US"/>
        </w:rPr>
        <w:t xml:space="preserve"> done to him</w:t>
      </w:r>
      <w:r w:rsidR="00DD3F92">
        <w:rPr>
          <w:rFonts w:ascii="Arial" w:hAnsi="Arial" w:cs="Arial"/>
          <w:lang w:val="en-US"/>
        </w:rPr>
        <w:t xml:space="preserve"> (or that he thinks it was done to him)</w:t>
      </w:r>
      <w:r w:rsidR="00DD3F92" w:rsidRPr="00DD3F92">
        <w:rPr>
          <w:rFonts w:ascii="Arial" w:hAnsi="Arial" w:cs="Arial"/>
          <w:lang w:val="en-US"/>
        </w:rPr>
        <w:t>,</w:t>
      </w:r>
    </w:p>
    <w:p w:rsidR="00DD3F92" w:rsidRDefault="00C913CF" w:rsidP="00DD3F92">
      <w:pPr>
        <w:pStyle w:val="Listenabsatz"/>
        <w:numPr>
          <w:ilvl w:val="1"/>
          <w:numId w:val="1"/>
        </w:numPr>
        <w:jc w:val="both"/>
        <w:rPr>
          <w:rFonts w:ascii="Arial" w:hAnsi="Arial" w:cs="Arial"/>
          <w:lang w:val="en-US"/>
        </w:rPr>
      </w:pPr>
      <w:r>
        <w:rPr>
          <w:rFonts w:ascii="Arial" w:hAnsi="Arial" w:cs="Arial"/>
          <w:lang w:val="en-US"/>
        </w:rPr>
        <w:t>a</w:t>
      </w:r>
      <w:r w:rsidR="00DD3F92" w:rsidRPr="00DD3F92">
        <w:rPr>
          <w:rFonts w:ascii="Arial" w:hAnsi="Arial" w:cs="Arial"/>
          <w:lang w:val="en-US"/>
        </w:rPr>
        <w:t>nger, resentment and</w:t>
      </w:r>
      <w:r w:rsidR="00DD3F92">
        <w:rPr>
          <w:rFonts w:ascii="Arial" w:hAnsi="Arial" w:cs="Arial"/>
          <w:lang w:val="en-US"/>
        </w:rPr>
        <w:t xml:space="preserve"> a</w:t>
      </w:r>
      <w:r w:rsidR="00DD3F92" w:rsidRPr="00DD3F92">
        <w:rPr>
          <w:rFonts w:ascii="Arial" w:hAnsi="Arial" w:cs="Arial"/>
          <w:lang w:val="en-US"/>
        </w:rPr>
        <w:t xml:space="preserve"> desire to take revenge</w:t>
      </w:r>
      <w:r w:rsidR="00DE1241">
        <w:rPr>
          <w:rFonts w:ascii="Arial" w:hAnsi="Arial" w:cs="Arial"/>
          <w:lang w:val="en-US"/>
        </w:rPr>
        <w:t>.</w:t>
      </w:r>
    </w:p>
    <w:p w:rsidR="00DE1241" w:rsidRPr="00DE1241" w:rsidRDefault="00DE1241" w:rsidP="00DE1241">
      <w:pPr>
        <w:spacing w:after="0"/>
        <w:jc w:val="both"/>
        <w:rPr>
          <w:rFonts w:ascii="Arial" w:hAnsi="Arial" w:cs="Arial"/>
          <w:i/>
          <w:lang w:val="en-US"/>
        </w:rPr>
      </w:pPr>
      <w:r>
        <w:rPr>
          <w:rFonts w:ascii="Arial" w:hAnsi="Arial" w:cs="Arial"/>
          <w:lang w:val="en-US"/>
        </w:rPr>
        <w:t xml:space="preserve">6. </w:t>
      </w:r>
      <w:r w:rsidRPr="00DE1241">
        <w:rPr>
          <w:rFonts w:ascii="Arial" w:hAnsi="Arial" w:cs="Arial"/>
          <w:i/>
          <w:lang w:val="en-US"/>
        </w:rPr>
        <w:t>So the Lord said to Cain</w:t>
      </w:r>
      <w:r>
        <w:rPr>
          <w:rFonts w:ascii="Arial" w:hAnsi="Arial" w:cs="Arial"/>
          <w:lang w:val="en-US"/>
        </w:rPr>
        <w:t xml:space="preserve"> (</w:t>
      </w:r>
      <w:r w:rsidRPr="00DE1241">
        <w:rPr>
          <w:rFonts w:ascii="Arial" w:hAnsi="Arial" w:cs="Arial"/>
          <w:b/>
          <w:lang w:val="en-US"/>
        </w:rPr>
        <w:t>at that particular moment</w:t>
      </w:r>
      <w:r>
        <w:rPr>
          <w:rFonts w:ascii="Arial" w:hAnsi="Arial" w:cs="Arial"/>
          <w:lang w:val="en-US"/>
        </w:rPr>
        <w:t>)</w:t>
      </w:r>
      <w:r w:rsidRPr="00DE1241">
        <w:rPr>
          <w:rFonts w:ascii="Arial" w:hAnsi="Arial" w:cs="Arial"/>
          <w:i/>
          <w:lang w:val="en-US"/>
        </w:rPr>
        <w:t>: “Why are you angry? And why has your countenance fallen?</w:t>
      </w:r>
    </w:p>
    <w:p w:rsidR="00DE1241" w:rsidRDefault="00DE1241" w:rsidP="00DE1241">
      <w:pPr>
        <w:spacing w:after="0"/>
        <w:jc w:val="both"/>
        <w:rPr>
          <w:rFonts w:ascii="Arial" w:hAnsi="Arial" w:cs="Arial"/>
          <w:lang w:val="en-US"/>
        </w:rPr>
      </w:pPr>
      <w:r>
        <w:rPr>
          <w:rFonts w:ascii="Arial" w:hAnsi="Arial" w:cs="Arial"/>
          <w:lang w:val="en-US"/>
        </w:rPr>
        <w:t>7.</w:t>
      </w:r>
      <w:r w:rsidR="000F46DE">
        <w:rPr>
          <w:rFonts w:ascii="Arial" w:hAnsi="Arial" w:cs="Arial"/>
          <w:lang w:val="en-US"/>
        </w:rPr>
        <w:t xml:space="preserve"> </w:t>
      </w:r>
      <w:r w:rsidRPr="00DE1241">
        <w:rPr>
          <w:rFonts w:ascii="Arial" w:hAnsi="Arial" w:cs="Arial"/>
          <w:i/>
          <w:lang w:val="en-US"/>
        </w:rPr>
        <w:t>If you do well, will you not be accepted? And if you do not do well, sin lies at the door. And its desire is for you, but you should rule over it.”</w:t>
      </w:r>
    </w:p>
    <w:p w:rsidR="00DE1241" w:rsidRPr="00DE1241" w:rsidRDefault="00DE1241" w:rsidP="00DE1241">
      <w:pPr>
        <w:spacing w:after="0"/>
        <w:jc w:val="both"/>
        <w:rPr>
          <w:rFonts w:ascii="Arial" w:hAnsi="Arial" w:cs="Arial"/>
          <w:lang w:val="en-US"/>
        </w:rPr>
      </w:pPr>
    </w:p>
    <w:p w:rsidR="00800DD4" w:rsidRPr="00800DD4" w:rsidRDefault="00D27E2E" w:rsidP="00D27E2E">
      <w:pPr>
        <w:pStyle w:val="Listenabsatz"/>
        <w:numPr>
          <w:ilvl w:val="0"/>
          <w:numId w:val="1"/>
        </w:numPr>
        <w:ind w:left="357" w:hanging="357"/>
        <w:jc w:val="both"/>
        <w:rPr>
          <w:rFonts w:ascii="Arial" w:hAnsi="Arial" w:cs="Arial"/>
          <w:b/>
          <w:lang w:val="en-US"/>
        </w:rPr>
      </w:pPr>
      <w:r>
        <w:rPr>
          <w:rFonts w:ascii="Arial" w:hAnsi="Arial" w:cs="Arial"/>
          <w:lang w:val="en-US"/>
        </w:rPr>
        <w:t xml:space="preserve">At this moment, God interferes in order to help Cain grow and enter into a new spiritual stage by asking him to </w:t>
      </w:r>
      <w:r w:rsidR="00800DD4">
        <w:rPr>
          <w:rFonts w:ascii="Arial" w:hAnsi="Arial" w:cs="Arial"/>
          <w:lang w:val="en-US"/>
        </w:rPr>
        <w:t>realize that:</w:t>
      </w:r>
    </w:p>
    <w:p w:rsidR="00800DD4" w:rsidRPr="00800DD4" w:rsidRDefault="00800DD4" w:rsidP="00800DD4">
      <w:pPr>
        <w:pStyle w:val="Listenabsatz"/>
        <w:numPr>
          <w:ilvl w:val="1"/>
          <w:numId w:val="1"/>
        </w:numPr>
        <w:jc w:val="both"/>
        <w:rPr>
          <w:rFonts w:ascii="Arial" w:hAnsi="Arial" w:cs="Arial"/>
          <w:b/>
          <w:lang w:val="en-US"/>
        </w:rPr>
      </w:pPr>
      <w:r>
        <w:rPr>
          <w:rFonts w:ascii="Arial" w:hAnsi="Arial" w:cs="Arial"/>
          <w:lang w:val="en-US"/>
        </w:rPr>
        <w:t>An offering is “a response to the love of God” (liturgy) and not a mean for acquiring it (magic);</w:t>
      </w:r>
    </w:p>
    <w:p w:rsidR="003A3CC1" w:rsidRPr="003A3CC1" w:rsidRDefault="00800DD4" w:rsidP="00800DD4">
      <w:pPr>
        <w:pStyle w:val="Listenabsatz"/>
        <w:numPr>
          <w:ilvl w:val="1"/>
          <w:numId w:val="1"/>
        </w:numPr>
        <w:jc w:val="both"/>
        <w:rPr>
          <w:rFonts w:ascii="Arial" w:hAnsi="Arial" w:cs="Arial"/>
          <w:b/>
          <w:lang w:val="en-US"/>
        </w:rPr>
      </w:pPr>
      <w:r>
        <w:rPr>
          <w:rFonts w:ascii="Arial" w:hAnsi="Arial" w:cs="Arial"/>
          <w:lang w:val="en-US"/>
        </w:rPr>
        <w:t xml:space="preserve">The gift of freedom is not annihilated by the fall of the parents and that </w:t>
      </w:r>
      <w:r w:rsidR="00C913CF">
        <w:rPr>
          <w:rFonts w:ascii="Arial" w:hAnsi="Arial" w:cs="Arial"/>
          <w:lang w:val="en-US"/>
        </w:rPr>
        <w:t xml:space="preserve">one </w:t>
      </w:r>
      <w:r w:rsidR="003A3CC1">
        <w:rPr>
          <w:rFonts w:ascii="Arial" w:hAnsi="Arial" w:cs="Arial"/>
          <w:lang w:val="en-US"/>
        </w:rPr>
        <w:t>has a free choice</w:t>
      </w:r>
      <w:r>
        <w:rPr>
          <w:rFonts w:ascii="Arial" w:hAnsi="Arial" w:cs="Arial"/>
          <w:lang w:val="en-US"/>
        </w:rPr>
        <w:t xml:space="preserve"> </w:t>
      </w:r>
      <w:r w:rsidR="003A3CC1">
        <w:rPr>
          <w:rFonts w:ascii="Arial" w:hAnsi="Arial" w:cs="Arial"/>
          <w:lang w:val="en-US"/>
        </w:rPr>
        <w:t>to remain faithful to the love and</w:t>
      </w:r>
      <w:r w:rsidR="00C913CF">
        <w:rPr>
          <w:rFonts w:ascii="Arial" w:hAnsi="Arial" w:cs="Arial"/>
          <w:lang w:val="en-US"/>
        </w:rPr>
        <w:t xml:space="preserve"> to the</w:t>
      </w:r>
      <w:r w:rsidR="003A3CC1">
        <w:rPr>
          <w:rFonts w:ascii="Arial" w:hAnsi="Arial" w:cs="Arial"/>
          <w:lang w:val="en-US"/>
        </w:rPr>
        <w:t xml:space="preserve"> righteousness of God;</w:t>
      </w:r>
    </w:p>
    <w:p w:rsidR="00DD3F92" w:rsidRPr="0089009F" w:rsidRDefault="000F1C71" w:rsidP="00800DD4">
      <w:pPr>
        <w:pStyle w:val="Listenabsatz"/>
        <w:numPr>
          <w:ilvl w:val="1"/>
          <w:numId w:val="1"/>
        </w:numPr>
        <w:jc w:val="both"/>
        <w:rPr>
          <w:rFonts w:ascii="Arial" w:hAnsi="Arial" w:cs="Arial"/>
          <w:b/>
          <w:lang w:val="en-US"/>
        </w:rPr>
      </w:pPr>
      <w:r>
        <w:rPr>
          <w:rFonts w:ascii="Arial" w:hAnsi="Arial" w:cs="Arial"/>
          <w:lang w:val="en-US"/>
        </w:rPr>
        <w:t xml:space="preserve">The gift of man to be master of his own self and over the world has not been lost and that it has only deteriorated through the fall. As such, the power of the feelings and of the resentments, which have become blind and wild in the fallen nature, can be overcome by following the commandments of the Lord; </w:t>
      </w:r>
    </w:p>
    <w:p w:rsidR="009E63FA" w:rsidRPr="009E63FA" w:rsidRDefault="0089009F" w:rsidP="00800DD4">
      <w:pPr>
        <w:pStyle w:val="Listenabsatz"/>
        <w:numPr>
          <w:ilvl w:val="1"/>
          <w:numId w:val="1"/>
        </w:numPr>
        <w:jc w:val="both"/>
        <w:rPr>
          <w:rFonts w:ascii="Arial" w:hAnsi="Arial" w:cs="Arial"/>
          <w:b/>
          <w:lang w:val="en-US"/>
        </w:rPr>
      </w:pPr>
      <w:r>
        <w:rPr>
          <w:rFonts w:ascii="Arial" w:hAnsi="Arial" w:cs="Arial"/>
          <w:lang w:val="en-US"/>
        </w:rPr>
        <w:t>The weakness of the human nature after the fall is not “</w:t>
      </w:r>
      <w:r w:rsidR="00756376">
        <w:rPr>
          <w:rFonts w:ascii="Arial" w:hAnsi="Arial" w:cs="Arial"/>
          <w:lang w:val="en-US"/>
        </w:rPr>
        <w:t xml:space="preserve">the </w:t>
      </w:r>
      <w:r w:rsidR="00101E2F" w:rsidRPr="00101E2F">
        <w:rPr>
          <w:rFonts w:ascii="Arial" w:hAnsi="Arial" w:cs="Arial"/>
          <w:color w:val="000000" w:themeColor="text1"/>
          <w:lang w:val="en-US"/>
        </w:rPr>
        <w:t>substance</w:t>
      </w:r>
      <w:r w:rsidR="00756376" w:rsidRPr="00101E2F">
        <w:rPr>
          <w:rFonts w:ascii="Arial" w:hAnsi="Arial" w:cs="Arial"/>
          <w:color w:val="000000" w:themeColor="text1"/>
          <w:lang w:val="en-US"/>
        </w:rPr>
        <w:t xml:space="preserve"> of the sin” (the assumption that the freedom of the individual</w:t>
      </w:r>
      <w:r w:rsidR="00756376">
        <w:rPr>
          <w:rFonts w:ascii="Arial" w:hAnsi="Arial" w:cs="Arial"/>
          <w:lang w:val="en-US"/>
        </w:rPr>
        <w:t xml:space="preserve"> would have been annihilated), but the </w:t>
      </w:r>
      <w:r w:rsidR="00756376" w:rsidRPr="00101E2F">
        <w:rPr>
          <w:rFonts w:ascii="Arial" w:hAnsi="Arial" w:cs="Arial"/>
          <w:color w:val="000000" w:themeColor="text1"/>
          <w:lang w:val="en-US"/>
        </w:rPr>
        <w:t>deliberate choice</w:t>
      </w:r>
      <w:r w:rsidR="00756376">
        <w:rPr>
          <w:rFonts w:ascii="Arial" w:hAnsi="Arial" w:cs="Arial"/>
          <w:lang w:val="en-US"/>
        </w:rPr>
        <w:t xml:space="preserve"> “to choose the sin that lies at the door</w:t>
      </w:r>
      <w:r w:rsidR="009E63FA">
        <w:rPr>
          <w:rFonts w:ascii="Arial" w:hAnsi="Arial" w:cs="Arial"/>
          <w:lang w:val="en-US"/>
        </w:rPr>
        <w:t>” as a result of the freedom to choose “not to do good”;</w:t>
      </w:r>
    </w:p>
    <w:p w:rsidR="0089009F" w:rsidRPr="0003505F" w:rsidRDefault="001B49CE" w:rsidP="00800DD4">
      <w:pPr>
        <w:pStyle w:val="Listenabsatz"/>
        <w:numPr>
          <w:ilvl w:val="1"/>
          <w:numId w:val="1"/>
        </w:numPr>
        <w:jc w:val="both"/>
        <w:rPr>
          <w:rFonts w:ascii="Arial" w:hAnsi="Arial" w:cs="Arial"/>
          <w:b/>
          <w:lang w:val="en-US"/>
        </w:rPr>
      </w:pPr>
      <w:r>
        <w:rPr>
          <w:rFonts w:ascii="Arial" w:hAnsi="Arial" w:cs="Arial"/>
          <w:lang w:val="en-US"/>
        </w:rPr>
        <w:t>P</w:t>
      </w:r>
      <w:r w:rsidR="009E63FA">
        <w:rPr>
          <w:rFonts w:ascii="Arial" w:hAnsi="Arial" w:cs="Arial"/>
          <w:lang w:val="en-US"/>
        </w:rPr>
        <w:t xml:space="preserve">owerlessness can </w:t>
      </w:r>
      <w:r>
        <w:rPr>
          <w:rFonts w:ascii="Arial" w:hAnsi="Arial" w:cs="Arial"/>
          <w:lang w:val="en-US"/>
        </w:rPr>
        <w:t xml:space="preserve">be </w:t>
      </w:r>
      <w:r w:rsidR="009E63FA">
        <w:rPr>
          <w:rFonts w:ascii="Arial" w:hAnsi="Arial" w:cs="Arial"/>
          <w:lang w:val="en-US"/>
        </w:rPr>
        <w:t>turn</w:t>
      </w:r>
      <w:r>
        <w:rPr>
          <w:rFonts w:ascii="Arial" w:hAnsi="Arial" w:cs="Arial"/>
          <w:lang w:val="en-US"/>
        </w:rPr>
        <w:t>ed</w:t>
      </w:r>
      <w:r w:rsidR="009E63FA">
        <w:rPr>
          <w:rFonts w:ascii="Arial" w:hAnsi="Arial" w:cs="Arial"/>
          <w:lang w:val="en-US"/>
        </w:rPr>
        <w:t xml:space="preserve"> into power when it opens to the power of the Lord and doesn’t let itself </w:t>
      </w:r>
      <w:r w:rsidR="00D35913">
        <w:rPr>
          <w:rFonts w:ascii="Arial" w:hAnsi="Arial" w:cs="Arial"/>
          <w:lang w:val="en-US"/>
        </w:rPr>
        <w:t>affected</w:t>
      </w:r>
      <w:r w:rsidR="009E63FA">
        <w:rPr>
          <w:rFonts w:ascii="Arial" w:hAnsi="Arial" w:cs="Arial"/>
          <w:lang w:val="en-US"/>
        </w:rPr>
        <w:t xml:space="preserve"> by the</w:t>
      </w:r>
      <w:r>
        <w:rPr>
          <w:rFonts w:ascii="Arial" w:hAnsi="Arial" w:cs="Arial"/>
          <w:lang w:val="en-US"/>
        </w:rPr>
        <w:t xml:space="preserve"> influence of the</w:t>
      </w:r>
      <w:r w:rsidR="009E63FA">
        <w:rPr>
          <w:rFonts w:ascii="Arial" w:hAnsi="Arial" w:cs="Arial"/>
          <w:lang w:val="en-US"/>
        </w:rPr>
        <w:t xml:space="preserve"> </w:t>
      </w:r>
      <w:r>
        <w:rPr>
          <w:rFonts w:ascii="Arial" w:hAnsi="Arial" w:cs="Arial"/>
          <w:lang w:val="en-US"/>
        </w:rPr>
        <w:t xml:space="preserve">dark spirits that suggest autonomous </w:t>
      </w:r>
      <w:r w:rsidR="00D35913">
        <w:rPr>
          <w:rFonts w:ascii="Arial" w:hAnsi="Arial" w:cs="Arial"/>
          <w:lang w:val="en-US"/>
        </w:rPr>
        <w:t>reactions</w:t>
      </w:r>
      <w:r>
        <w:rPr>
          <w:rFonts w:ascii="Arial" w:hAnsi="Arial" w:cs="Arial"/>
          <w:lang w:val="en-US"/>
        </w:rPr>
        <w:t>.</w:t>
      </w:r>
      <w:r w:rsidR="000F46DE">
        <w:rPr>
          <w:rFonts w:ascii="Arial" w:hAnsi="Arial" w:cs="Arial"/>
          <w:lang w:val="en-US"/>
        </w:rPr>
        <w:t xml:space="preserve">  </w:t>
      </w:r>
    </w:p>
    <w:p w:rsidR="00CF4628" w:rsidRDefault="0003505F" w:rsidP="002D6EA7">
      <w:pPr>
        <w:pStyle w:val="Listenabsatz"/>
        <w:numPr>
          <w:ilvl w:val="0"/>
          <w:numId w:val="1"/>
        </w:numPr>
        <w:ind w:left="357" w:hanging="357"/>
        <w:jc w:val="both"/>
        <w:rPr>
          <w:rFonts w:ascii="Arial" w:hAnsi="Arial" w:cs="Arial"/>
          <w:lang w:val="en-US"/>
        </w:rPr>
      </w:pPr>
      <w:r>
        <w:rPr>
          <w:rFonts w:ascii="Arial" w:hAnsi="Arial" w:cs="Arial"/>
          <w:lang w:val="en-US"/>
        </w:rPr>
        <w:t xml:space="preserve">Now and in the subsequent moments, God shows Cain that </w:t>
      </w:r>
      <w:r w:rsidR="00CD45CE">
        <w:rPr>
          <w:rFonts w:ascii="Arial" w:hAnsi="Arial" w:cs="Arial"/>
          <w:lang w:val="en-US"/>
        </w:rPr>
        <w:t>His love hasn’t been altered either by the quality of his offering, or by the negative feelings</w:t>
      </w:r>
      <w:r w:rsidR="00805AB8">
        <w:rPr>
          <w:rFonts w:ascii="Arial" w:hAnsi="Arial" w:cs="Arial"/>
          <w:lang w:val="en-US"/>
        </w:rPr>
        <w:t xml:space="preserve"> Cain</w:t>
      </w:r>
      <w:r w:rsidR="002D6EA7">
        <w:rPr>
          <w:rFonts w:ascii="Arial" w:hAnsi="Arial" w:cs="Arial"/>
          <w:lang w:val="en-US"/>
        </w:rPr>
        <w:t xml:space="preserve"> </w:t>
      </w:r>
      <w:r w:rsidR="00D35913">
        <w:rPr>
          <w:rFonts w:ascii="Arial" w:hAnsi="Arial" w:cs="Arial"/>
          <w:lang w:val="en-US"/>
        </w:rPr>
        <w:t xml:space="preserve">had been sheltering, but that it shapes on the form </w:t>
      </w:r>
      <w:r w:rsidR="00CD45CE">
        <w:rPr>
          <w:rFonts w:ascii="Arial" w:hAnsi="Arial" w:cs="Arial"/>
          <w:lang w:val="en-US"/>
        </w:rPr>
        <w:t xml:space="preserve">of </w:t>
      </w:r>
      <w:r w:rsidR="00805AB8">
        <w:rPr>
          <w:rFonts w:ascii="Arial" w:hAnsi="Arial" w:cs="Arial"/>
          <w:lang w:val="en-US"/>
        </w:rPr>
        <w:t>Cain’s</w:t>
      </w:r>
      <w:r w:rsidR="00CD45CE">
        <w:rPr>
          <w:rFonts w:ascii="Arial" w:hAnsi="Arial" w:cs="Arial"/>
          <w:lang w:val="en-US"/>
        </w:rPr>
        <w:t xml:space="preserve"> powerlessness, </w:t>
      </w:r>
      <w:r w:rsidR="00805AB8">
        <w:rPr>
          <w:rFonts w:ascii="Arial" w:hAnsi="Arial" w:cs="Arial"/>
          <w:lang w:val="en-US"/>
        </w:rPr>
        <w:t>including also on the form of a</w:t>
      </w:r>
      <w:r w:rsidR="00CF4628">
        <w:rPr>
          <w:rFonts w:ascii="Arial" w:hAnsi="Arial" w:cs="Arial"/>
          <w:lang w:val="en-US"/>
        </w:rPr>
        <w:t xml:space="preserve"> </w:t>
      </w:r>
      <w:r w:rsidR="00CF4628">
        <w:rPr>
          <w:rFonts w:ascii="Arial" w:hAnsi="Arial" w:cs="Arial"/>
          <w:lang w:val="en-US"/>
        </w:rPr>
        <w:lastRenderedPageBreak/>
        <w:t>possible deceit in the choice of the offering</w:t>
      </w:r>
      <w:r w:rsidR="00805AB8">
        <w:rPr>
          <w:rFonts w:ascii="Arial" w:hAnsi="Arial" w:cs="Arial"/>
          <w:lang w:val="en-US"/>
        </w:rPr>
        <w:t xml:space="preserve"> he brought</w:t>
      </w:r>
      <w:r w:rsidR="00CF4628">
        <w:rPr>
          <w:rFonts w:ascii="Arial" w:hAnsi="Arial" w:cs="Arial"/>
          <w:lang w:val="en-US"/>
        </w:rPr>
        <w:t xml:space="preserve"> (see the interpretations of the Holy Fathers)</w:t>
      </w:r>
      <w:r w:rsidR="002D6EA7">
        <w:rPr>
          <w:rFonts w:ascii="Arial" w:hAnsi="Arial" w:cs="Arial"/>
          <w:lang w:val="en-US"/>
        </w:rPr>
        <w:t>.</w:t>
      </w:r>
    </w:p>
    <w:p w:rsidR="002D6EA7" w:rsidRDefault="002D6EA7" w:rsidP="002D6EA7">
      <w:pPr>
        <w:pStyle w:val="Listenabsatz"/>
        <w:numPr>
          <w:ilvl w:val="0"/>
          <w:numId w:val="1"/>
        </w:numPr>
        <w:ind w:left="357" w:hanging="357"/>
        <w:jc w:val="both"/>
        <w:rPr>
          <w:rFonts w:ascii="Arial" w:hAnsi="Arial" w:cs="Arial"/>
          <w:lang w:val="en-US"/>
        </w:rPr>
      </w:pPr>
      <w:r>
        <w:rPr>
          <w:rFonts w:ascii="Arial" w:hAnsi="Arial" w:cs="Arial"/>
          <w:lang w:val="en-US"/>
        </w:rPr>
        <w:t>It is here that God suggest</w:t>
      </w:r>
      <w:r w:rsidR="00805AB8">
        <w:rPr>
          <w:rFonts w:ascii="Arial" w:hAnsi="Arial" w:cs="Arial"/>
          <w:lang w:val="en-US"/>
        </w:rPr>
        <w:t>s</w:t>
      </w:r>
      <w:r>
        <w:rPr>
          <w:rFonts w:ascii="Arial" w:hAnsi="Arial" w:cs="Arial"/>
          <w:lang w:val="en-US"/>
        </w:rPr>
        <w:t xml:space="preserve"> to man that he can return to faith at every point of his fall. </w:t>
      </w:r>
    </w:p>
    <w:p w:rsidR="00291FF0" w:rsidRDefault="00291FF0" w:rsidP="00291FF0">
      <w:pPr>
        <w:jc w:val="both"/>
        <w:rPr>
          <w:rFonts w:ascii="Arial" w:hAnsi="Arial" w:cs="Arial"/>
          <w:lang w:val="en-US"/>
        </w:rPr>
      </w:pPr>
      <w:r>
        <w:rPr>
          <w:rFonts w:ascii="Arial" w:hAnsi="Arial" w:cs="Arial"/>
          <w:lang w:val="en-US"/>
        </w:rPr>
        <w:t xml:space="preserve">8. </w:t>
      </w:r>
      <w:r w:rsidRPr="00291FF0">
        <w:rPr>
          <w:rFonts w:ascii="Arial" w:hAnsi="Arial" w:cs="Arial"/>
          <w:i/>
          <w:lang w:val="en-US"/>
        </w:rPr>
        <w:t>Now Cain talked with Abel his brother; and it came to pass, when they were in the field, that Cain rose up against Abel his brother and killed him</w:t>
      </w:r>
      <w:r w:rsidRPr="00291FF0">
        <w:rPr>
          <w:rFonts w:ascii="Arial" w:hAnsi="Arial" w:cs="Arial"/>
          <w:lang w:val="en-US"/>
        </w:rPr>
        <w:t>.</w:t>
      </w:r>
    </w:p>
    <w:p w:rsidR="005A0CEF" w:rsidRDefault="00291FF0" w:rsidP="005A0CEF">
      <w:pPr>
        <w:pStyle w:val="Listenabsatz"/>
        <w:numPr>
          <w:ilvl w:val="0"/>
          <w:numId w:val="1"/>
        </w:numPr>
        <w:ind w:left="357" w:hanging="357"/>
        <w:jc w:val="both"/>
        <w:rPr>
          <w:rFonts w:ascii="Arial" w:hAnsi="Arial" w:cs="Arial"/>
          <w:lang w:val="en-US"/>
        </w:rPr>
      </w:pPr>
      <w:r>
        <w:rPr>
          <w:rFonts w:ascii="Arial" w:hAnsi="Arial" w:cs="Arial"/>
          <w:lang w:val="en-US"/>
        </w:rPr>
        <w:t>Cain didn’t choose to overcome “the sin” that “was lying” at his door</w:t>
      </w:r>
      <w:r w:rsidR="005A0CEF">
        <w:rPr>
          <w:rFonts w:ascii="Arial" w:hAnsi="Arial" w:cs="Arial"/>
          <w:lang w:val="en-US"/>
        </w:rPr>
        <w:t>; instead he chose to let himself overpowered by jea</w:t>
      </w:r>
      <w:r w:rsidR="00500401">
        <w:rPr>
          <w:rFonts w:ascii="Arial" w:hAnsi="Arial" w:cs="Arial"/>
          <w:lang w:val="en-US"/>
        </w:rPr>
        <w:t>lousy, envy and revolt, and</w:t>
      </w:r>
      <w:r w:rsidR="005A0CEF">
        <w:rPr>
          <w:rFonts w:ascii="Arial" w:hAnsi="Arial" w:cs="Arial"/>
          <w:lang w:val="en-US"/>
        </w:rPr>
        <w:t xml:space="preserve"> revenge</w:t>
      </w:r>
      <w:r w:rsidR="00500401">
        <w:rPr>
          <w:rFonts w:ascii="Arial" w:hAnsi="Arial" w:cs="Arial"/>
          <w:lang w:val="en-US"/>
        </w:rPr>
        <w:t>d</w:t>
      </w:r>
      <w:r w:rsidR="005A0CEF">
        <w:rPr>
          <w:rFonts w:ascii="Arial" w:hAnsi="Arial" w:cs="Arial"/>
          <w:lang w:val="en-US"/>
        </w:rPr>
        <w:t xml:space="preserve"> by killing his brother. By killing his brother, he actually took revenge on God.</w:t>
      </w:r>
    </w:p>
    <w:p w:rsidR="005A0CEF" w:rsidRPr="005A0CEF" w:rsidRDefault="005A0CEF" w:rsidP="005A0CEF">
      <w:pPr>
        <w:pStyle w:val="Listenabsatz"/>
        <w:numPr>
          <w:ilvl w:val="0"/>
          <w:numId w:val="1"/>
        </w:numPr>
        <w:ind w:left="357" w:hanging="357"/>
        <w:jc w:val="both"/>
        <w:rPr>
          <w:rFonts w:ascii="Arial" w:hAnsi="Arial" w:cs="Arial"/>
          <w:lang w:val="en-US"/>
        </w:rPr>
      </w:pPr>
      <w:r w:rsidRPr="005A0CEF">
        <w:rPr>
          <w:rFonts w:ascii="Arial" w:hAnsi="Arial" w:cs="Arial"/>
          <w:lang w:val="en-US"/>
        </w:rPr>
        <w:t>Cain, the first born, “the man acquired from the Lord” becomes the first killer in the history of manhood. His crime became the first link in an endless chain of crimes, the logical beginning of the murdering violence that has ruled and continues to rule this world.</w:t>
      </w:r>
    </w:p>
    <w:p w:rsidR="00500401" w:rsidRPr="00500401" w:rsidRDefault="005A0CEF" w:rsidP="00A35D12">
      <w:pPr>
        <w:pStyle w:val="Listenabsatz"/>
        <w:numPr>
          <w:ilvl w:val="0"/>
          <w:numId w:val="1"/>
        </w:numPr>
        <w:spacing w:after="0"/>
        <w:ind w:left="357" w:hanging="357"/>
        <w:jc w:val="both"/>
        <w:rPr>
          <w:rFonts w:ascii="Arial" w:hAnsi="Arial" w:cs="Arial"/>
          <w:b/>
          <w:lang w:val="en-US"/>
        </w:rPr>
      </w:pPr>
      <w:r w:rsidRPr="00500401">
        <w:rPr>
          <w:rFonts w:ascii="Arial" w:hAnsi="Arial" w:cs="Arial"/>
          <w:lang w:val="en-US"/>
        </w:rPr>
        <w:t>Cain’s crime</w:t>
      </w:r>
      <w:r w:rsidR="00805AB8">
        <w:rPr>
          <w:rFonts w:ascii="Arial" w:hAnsi="Arial" w:cs="Arial"/>
          <w:lang w:val="en-US"/>
        </w:rPr>
        <w:t xml:space="preserve"> has beco</w:t>
      </w:r>
      <w:r w:rsidRPr="00500401">
        <w:rPr>
          <w:rFonts w:ascii="Arial" w:hAnsi="Arial" w:cs="Arial"/>
          <w:lang w:val="en-US"/>
        </w:rPr>
        <w:t>me the prototype of all aggressions done by man against man</w:t>
      </w:r>
      <w:r w:rsidR="00500401" w:rsidRPr="00500401">
        <w:rPr>
          <w:rFonts w:ascii="Arial" w:hAnsi="Arial" w:cs="Arial"/>
          <w:lang w:val="en-US"/>
        </w:rPr>
        <w:t>.</w:t>
      </w:r>
    </w:p>
    <w:p w:rsidR="00500401" w:rsidRDefault="00500401" w:rsidP="00500401">
      <w:pPr>
        <w:pStyle w:val="Listenabsatz"/>
        <w:spacing w:after="0"/>
        <w:ind w:left="357"/>
        <w:jc w:val="both"/>
        <w:rPr>
          <w:rFonts w:ascii="Arial" w:hAnsi="Arial" w:cs="Arial"/>
          <w:b/>
          <w:lang w:val="en-US"/>
        </w:rPr>
      </w:pPr>
    </w:p>
    <w:p w:rsidR="00A35D12" w:rsidRPr="00500401" w:rsidRDefault="007349F0" w:rsidP="00500401">
      <w:pPr>
        <w:spacing w:after="0"/>
        <w:jc w:val="both"/>
        <w:rPr>
          <w:rFonts w:ascii="Arial" w:hAnsi="Arial" w:cs="Arial"/>
          <w:b/>
          <w:lang w:val="en-US"/>
        </w:rPr>
      </w:pPr>
      <w:r w:rsidRPr="00500401">
        <w:rPr>
          <w:rFonts w:ascii="Arial" w:hAnsi="Arial" w:cs="Arial"/>
          <w:b/>
          <w:lang w:val="en-US"/>
        </w:rPr>
        <w:t>The feeling of injustice generates violence</w:t>
      </w:r>
    </w:p>
    <w:p w:rsidR="00383A77" w:rsidRDefault="00A35D12" w:rsidP="00A35D12">
      <w:pPr>
        <w:pStyle w:val="Listenabsatz"/>
        <w:numPr>
          <w:ilvl w:val="0"/>
          <w:numId w:val="1"/>
        </w:numPr>
        <w:jc w:val="both"/>
        <w:rPr>
          <w:rFonts w:ascii="Arial" w:hAnsi="Arial" w:cs="Arial"/>
          <w:lang w:val="en-US"/>
        </w:rPr>
      </w:pPr>
      <w:r>
        <w:rPr>
          <w:rFonts w:ascii="Arial" w:hAnsi="Arial" w:cs="Arial"/>
          <w:lang w:val="en-US"/>
        </w:rPr>
        <w:t xml:space="preserve">Just like Cain, </w:t>
      </w:r>
      <w:r w:rsidR="00805AB8">
        <w:rPr>
          <w:rFonts w:ascii="Arial" w:hAnsi="Arial" w:cs="Arial"/>
          <w:lang w:val="en-US"/>
        </w:rPr>
        <w:t>a</w:t>
      </w:r>
      <w:r>
        <w:rPr>
          <w:rFonts w:ascii="Arial" w:hAnsi="Arial" w:cs="Arial"/>
          <w:lang w:val="en-US"/>
        </w:rPr>
        <w:t xml:space="preserve"> person </w:t>
      </w:r>
      <w:r w:rsidR="00500401">
        <w:rPr>
          <w:rFonts w:ascii="Arial" w:hAnsi="Arial" w:cs="Arial"/>
          <w:lang w:val="en-US"/>
        </w:rPr>
        <w:t xml:space="preserve">overcome by the feeling of injustice </w:t>
      </w:r>
      <w:r>
        <w:rPr>
          <w:rFonts w:ascii="Arial" w:hAnsi="Arial" w:cs="Arial"/>
          <w:lang w:val="en-US"/>
        </w:rPr>
        <w:t>become</w:t>
      </w:r>
      <w:r w:rsidR="00500401">
        <w:rPr>
          <w:rFonts w:ascii="Arial" w:hAnsi="Arial" w:cs="Arial"/>
          <w:lang w:val="en-US"/>
        </w:rPr>
        <w:t xml:space="preserve">s sad, </w:t>
      </w:r>
      <w:r>
        <w:rPr>
          <w:rFonts w:ascii="Arial" w:hAnsi="Arial" w:cs="Arial"/>
          <w:lang w:val="en-US"/>
        </w:rPr>
        <w:t>suffer</w:t>
      </w:r>
      <w:r w:rsidR="00500401">
        <w:rPr>
          <w:rFonts w:ascii="Arial" w:hAnsi="Arial" w:cs="Arial"/>
          <w:lang w:val="en-US"/>
        </w:rPr>
        <w:t xml:space="preserve">s and </w:t>
      </w:r>
      <w:r>
        <w:rPr>
          <w:rFonts w:ascii="Arial" w:hAnsi="Arial" w:cs="Arial"/>
          <w:lang w:val="en-US"/>
        </w:rPr>
        <w:t>rebel</w:t>
      </w:r>
      <w:r w:rsidR="00500401">
        <w:rPr>
          <w:rFonts w:ascii="Arial" w:hAnsi="Arial" w:cs="Arial"/>
          <w:lang w:val="en-US"/>
        </w:rPr>
        <w:t>s</w:t>
      </w:r>
      <w:r>
        <w:rPr>
          <w:rFonts w:ascii="Arial" w:hAnsi="Arial" w:cs="Arial"/>
          <w:lang w:val="en-US"/>
        </w:rPr>
        <w:t xml:space="preserve">. </w:t>
      </w:r>
    </w:p>
    <w:p w:rsidR="00606846" w:rsidRDefault="00500401" w:rsidP="00A35D12">
      <w:pPr>
        <w:pStyle w:val="Listenabsatz"/>
        <w:numPr>
          <w:ilvl w:val="0"/>
          <w:numId w:val="1"/>
        </w:numPr>
        <w:jc w:val="both"/>
        <w:rPr>
          <w:rFonts w:ascii="Arial" w:hAnsi="Arial" w:cs="Arial"/>
          <w:lang w:val="en-US"/>
        </w:rPr>
      </w:pPr>
      <w:r>
        <w:rPr>
          <w:rFonts w:ascii="Arial" w:hAnsi="Arial" w:cs="Arial"/>
          <w:lang w:val="en-US"/>
        </w:rPr>
        <w:t>Rebellion is</w:t>
      </w:r>
      <w:r w:rsidR="008352A0">
        <w:rPr>
          <w:rFonts w:ascii="Arial" w:hAnsi="Arial" w:cs="Arial"/>
          <w:lang w:val="en-US"/>
        </w:rPr>
        <w:t xml:space="preserve"> expressed through resentments: revival of</w:t>
      </w:r>
      <w:r w:rsidR="00A834D9">
        <w:rPr>
          <w:rFonts w:ascii="Arial" w:hAnsi="Arial" w:cs="Arial"/>
          <w:lang w:val="en-US"/>
        </w:rPr>
        <w:t xml:space="preserve"> and rumination over</w:t>
      </w:r>
      <w:r w:rsidR="008352A0">
        <w:rPr>
          <w:rFonts w:ascii="Arial" w:hAnsi="Arial" w:cs="Arial"/>
          <w:lang w:val="en-US"/>
        </w:rPr>
        <w:t xml:space="preserve"> the painful feelings produced by the event.</w:t>
      </w:r>
    </w:p>
    <w:p w:rsidR="00900D14" w:rsidRDefault="00900D14" w:rsidP="00900D14">
      <w:pPr>
        <w:pStyle w:val="Listenabsatz"/>
        <w:numPr>
          <w:ilvl w:val="0"/>
          <w:numId w:val="1"/>
        </w:numPr>
        <w:jc w:val="both"/>
        <w:rPr>
          <w:rFonts w:ascii="Arial" w:hAnsi="Arial" w:cs="Arial"/>
          <w:lang w:val="en-US"/>
        </w:rPr>
      </w:pPr>
      <w:r>
        <w:rPr>
          <w:rFonts w:ascii="Arial" w:hAnsi="Arial" w:cs="Arial"/>
          <w:lang w:val="en-US"/>
        </w:rPr>
        <w:t>Resentment</w:t>
      </w:r>
      <w:r w:rsidR="00A834D9">
        <w:rPr>
          <w:rFonts w:ascii="Arial" w:hAnsi="Arial" w:cs="Arial"/>
          <w:lang w:val="en-US"/>
        </w:rPr>
        <w:t>s</w:t>
      </w:r>
      <w:r>
        <w:rPr>
          <w:rFonts w:ascii="Arial" w:hAnsi="Arial" w:cs="Arial"/>
          <w:lang w:val="en-US"/>
        </w:rPr>
        <w:t>, if allowed and entertai</w:t>
      </w:r>
      <w:r w:rsidR="00A834D9">
        <w:rPr>
          <w:rFonts w:ascii="Arial" w:hAnsi="Arial" w:cs="Arial"/>
          <w:lang w:val="en-US"/>
        </w:rPr>
        <w:t>ned, lead</w:t>
      </w:r>
      <w:r w:rsidR="00CA453E">
        <w:rPr>
          <w:rFonts w:ascii="Arial" w:hAnsi="Arial" w:cs="Arial"/>
          <w:lang w:val="en-US"/>
        </w:rPr>
        <w:t xml:space="preserve"> to the desire </w:t>
      </w:r>
      <w:r w:rsidR="00882193">
        <w:rPr>
          <w:rFonts w:ascii="Arial" w:hAnsi="Arial" w:cs="Arial"/>
          <w:lang w:val="en-US"/>
        </w:rPr>
        <w:t>to take</w:t>
      </w:r>
      <w:r>
        <w:rPr>
          <w:rFonts w:ascii="Arial" w:hAnsi="Arial" w:cs="Arial"/>
          <w:lang w:val="en-US"/>
        </w:rPr>
        <w:t xml:space="preserve"> revenge.</w:t>
      </w:r>
    </w:p>
    <w:p w:rsidR="00A834D9" w:rsidRPr="00C974DA" w:rsidRDefault="00500401" w:rsidP="00A834D9">
      <w:pPr>
        <w:pStyle w:val="Listenabsatz"/>
        <w:numPr>
          <w:ilvl w:val="0"/>
          <w:numId w:val="1"/>
        </w:numPr>
        <w:jc w:val="both"/>
        <w:rPr>
          <w:rFonts w:ascii="Arial" w:hAnsi="Arial" w:cs="Arial"/>
          <w:lang w:val="en-US"/>
        </w:rPr>
      </w:pPr>
      <w:r>
        <w:rPr>
          <w:rFonts w:ascii="Arial" w:hAnsi="Arial" w:cs="Arial"/>
          <w:lang w:val="en-US"/>
        </w:rPr>
        <w:t>The energy burnt in the</w:t>
      </w:r>
      <w:r w:rsidR="00A834D9" w:rsidRPr="00C974DA">
        <w:rPr>
          <w:rFonts w:ascii="Arial" w:hAnsi="Arial" w:cs="Arial"/>
          <w:lang w:val="en-US"/>
        </w:rPr>
        <w:t xml:space="preserve"> desire to revenge will eventually be used by the spirit of revenge which </w:t>
      </w:r>
      <w:r w:rsidR="00C974DA" w:rsidRPr="00C974DA">
        <w:rPr>
          <w:rFonts w:ascii="Arial" w:hAnsi="Arial" w:cs="Arial"/>
          <w:lang w:val="en-US"/>
        </w:rPr>
        <w:t>spoils</w:t>
      </w:r>
      <w:r w:rsidR="00A834D9" w:rsidRPr="00C974DA">
        <w:rPr>
          <w:rFonts w:ascii="Arial" w:hAnsi="Arial" w:cs="Arial"/>
          <w:lang w:val="en-US"/>
        </w:rPr>
        <w:t xml:space="preserve"> </w:t>
      </w:r>
      <w:r w:rsidR="00CA453E" w:rsidRPr="00C974DA">
        <w:rPr>
          <w:rFonts w:ascii="Arial" w:hAnsi="Arial" w:cs="Arial"/>
          <w:lang w:val="en-US"/>
        </w:rPr>
        <w:t>the inner peace and</w:t>
      </w:r>
      <w:r w:rsidR="00900D14" w:rsidRPr="00C974DA">
        <w:rPr>
          <w:rFonts w:ascii="Arial" w:hAnsi="Arial" w:cs="Arial"/>
          <w:lang w:val="en-US"/>
        </w:rPr>
        <w:t xml:space="preserve"> feeds the hatred against the brother until it </w:t>
      </w:r>
      <w:r w:rsidR="00882193" w:rsidRPr="00C974DA">
        <w:rPr>
          <w:rFonts w:ascii="Arial" w:hAnsi="Arial" w:cs="Arial"/>
          <w:lang w:val="en-US"/>
        </w:rPr>
        <w:t xml:space="preserve">eventually </w:t>
      </w:r>
      <w:r w:rsidR="00900D14" w:rsidRPr="00C974DA">
        <w:rPr>
          <w:rFonts w:ascii="Arial" w:hAnsi="Arial" w:cs="Arial"/>
          <w:lang w:val="en-US"/>
        </w:rPr>
        <w:t>leads to the desire to kill him.</w:t>
      </w:r>
    </w:p>
    <w:p w:rsidR="007142A6" w:rsidRDefault="00CA453E" w:rsidP="00900D14">
      <w:pPr>
        <w:pStyle w:val="Listenabsatz"/>
        <w:numPr>
          <w:ilvl w:val="0"/>
          <w:numId w:val="1"/>
        </w:numPr>
        <w:jc w:val="both"/>
        <w:rPr>
          <w:rFonts w:ascii="Arial" w:hAnsi="Arial" w:cs="Arial"/>
          <w:lang w:val="en-US"/>
        </w:rPr>
      </w:pPr>
      <w:r>
        <w:rPr>
          <w:rFonts w:ascii="Arial" w:hAnsi="Arial" w:cs="Arial"/>
          <w:lang w:val="en-US"/>
        </w:rPr>
        <w:t>Hatred and the spirit of revenge giv</w:t>
      </w:r>
      <w:r w:rsidR="00BB4A1F">
        <w:rPr>
          <w:rFonts w:ascii="Arial" w:hAnsi="Arial" w:cs="Arial"/>
          <w:lang w:val="en-US"/>
        </w:rPr>
        <w:t>e</w:t>
      </w:r>
      <w:r>
        <w:rPr>
          <w:rFonts w:ascii="Arial" w:hAnsi="Arial" w:cs="Arial"/>
          <w:lang w:val="en-US"/>
        </w:rPr>
        <w:t xml:space="preserve"> then birth to a devastating spiral that may </w:t>
      </w:r>
      <w:r w:rsidR="007573A6">
        <w:rPr>
          <w:rFonts w:ascii="Arial" w:hAnsi="Arial" w:cs="Arial"/>
          <w:lang w:val="en-US"/>
        </w:rPr>
        <w:t>manifest itself not only in the form</w:t>
      </w:r>
      <w:r w:rsidR="00C974DA">
        <w:rPr>
          <w:rFonts w:ascii="Arial" w:hAnsi="Arial" w:cs="Arial"/>
          <w:lang w:val="en-US"/>
        </w:rPr>
        <w:t xml:space="preserve"> </w:t>
      </w:r>
      <w:r w:rsidR="007573A6">
        <w:rPr>
          <w:rFonts w:ascii="Arial" w:hAnsi="Arial" w:cs="Arial"/>
          <w:lang w:val="en-US"/>
        </w:rPr>
        <w:t xml:space="preserve">of </w:t>
      </w:r>
      <w:r w:rsidR="00C974DA">
        <w:rPr>
          <w:rFonts w:ascii="Arial" w:hAnsi="Arial" w:cs="Arial"/>
          <w:lang w:val="en-US"/>
        </w:rPr>
        <w:t xml:space="preserve">physical </w:t>
      </w:r>
      <w:r w:rsidR="00EE26C7">
        <w:rPr>
          <w:rFonts w:ascii="Arial" w:hAnsi="Arial" w:cs="Arial"/>
          <w:lang w:val="en-US"/>
        </w:rPr>
        <w:t>murder</w:t>
      </w:r>
      <w:r w:rsidR="007573A6">
        <w:rPr>
          <w:rFonts w:ascii="Arial" w:hAnsi="Arial" w:cs="Arial"/>
          <w:lang w:val="en-US"/>
        </w:rPr>
        <w:t>s, but also in that of</w:t>
      </w:r>
      <w:r>
        <w:rPr>
          <w:rFonts w:ascii="Arial" w:hAnsi="Arial" w:cs="Arial"/>
          <w:lang w:val="en-US"/>
        </w:rPr>
        <w:t xml:space="preserve"> equally </w:t>
      </w:r>
      <w:r w:rsidR="007142A6">
        <w:rPr>
          <w:rFonts w:ascii="Arial" w:hAnsi="Arial" w:cs="Arial"/>
          <w:lang w:val="en-US"/>
        </w:rPr>
        <w:t>annihilating</w:t>
      </w:r>
      <w:r w:rsidR="00EE26C7">
        <w:rPr>
          <w:rFonts w:ascii="Arial" w:hAnsi="Arial" w:cs="Arial"/>
          <w:lang w:val="en-US"/>
        </w:rPr>
        <w:t xml:space="preserve"> crimes such as</w:t>
      </w:r>
      <w:r w:rsidR="00CA4D6A">
        <w:rPr>
          <w:rFonts w:ascii="Arial" w:hAnsi="Arial" w:cs="Arial"/>
          <w:lang w:val="en-US"/>
        </w:rPr>
        <w:t xml:space="preserve"> calumny</w:t>
      </w:r>
      <w:r>
        <w:rPr>
          <w:rFonts w:ascii="Arial" w:hAnsi="Arial" w:cs="Arial"/>
          <w:lang w:val="en-US"/>
        </w:rPr>
        <w:t xml:space="preserve">, </w:t>
      </w:r>
      <w:r w:rsidR="00CA4D6A">
        <w:rPr>
          <w:rFonts w:ascii="Arial" w:hAnsi="Arial" w:cs="Arial"/>
          <w:lang w:val="en-US"/>
        </w:rPr>
        <w:t>backbiting, mockery and so on.</w:t>
      </w:r>
    </w:p>
    <w:p w:rsidR="00EE26C7" w:rsidRDefault="00BB4A1F" w:rsidP="00900D14">
      <w:pPr>
        <w:pStyle w:val="Listenabsatz"/>
        <w:numPr>
          <w:ilvl w:val="0"/>
          <w:numId w:val="1"/>
        </w:numPr>
        <w:jc w:val="both"/>
        <w:rPr>
          <w:rFonts w:ascii="Arial" w:hAnsi="Arial" w:cs="Arial"/>
          <w:lang w:val="en-US"/>
        </w:rPr>
      </w:pPr>
      <w:r>
        <w:rPr>
          <w:rFonts w:ascii="Arial" w:hAnsi="Arial" w:cs="Arial"/>
          <w:lang w:val="en-US"/>
        </w:rPr>
        <w:t xml:space="preserve">The engine of this </w:t>
      </w:r>
      <w:r w:rsidR="00882193">
        <w:rPr>
          <w:rFonts w:ascii="Arial" w:hAnsi="Arial" w:cs="Arial"/>
          <w:lang w:val="en-US"/>
        </w:rPr>
        <w:t>violent</w:t>
      </w:r>
      <w:r>
        <w:rPr>
          <w:rFonts w:ascii="Arial" w:hAnsi="Arial" w:cs="Arial"/>
          <w:lang w:val="en-US"/>
        </w:rPr>
        <w:t xml:space="preserve"> dynamism is the human rejection to grow up, the persistence in maintaining the mentality of the child, who thinks that he is entitled to everything. </w:t>
      </w:r>
    </w:p>
    <w:p w:rsidR="00DD6C29" w:rsidRDefault="00BB4A1F" w:rsidP="00900D14">
      <w:pPr>
        <w:pStyle w:val="Listenabsatz"/>
        <w:numPr>
          <w:ilvl w:val="0"/>
          <w:numId w:val="1"/>
        </w:numPr>
        <w:jc w:val="both"/>
        <w:rPr>
          <w:rFonts w:ascii="Arial" w:hAnsi="Arial" w:cs="Arial"/>
          <w:lang w:val="en-US"/>
        </w:rPr>
      </w:pPr>
      <w:r>
        <w:rPr>
          <w:rFonts w:ascii="Arial" w:hAnsi="Arial" w:cs="Arial"/>
          <w:lang w:val="en-US"/>
        </w:rPr>
        <w:t>From here eme</w:t>
      </w:r>
      <w:r w:rsidR="00DD6C29">
        <w:rPr>
          <w:rFonts w:ascii="Arial" w:hAnsi="Arial" w:cs="Arial"/>
          <w:lang w:val="en-US"/>
        </w:rPr>
        <w:t>rges the spirit of laying claims, chronic discontent, continuous fight for one’s rights</w:t>
      </w:r>
      <w:r w:rsidR="00EE26C7">
        <w:rPr>
          <w:rFonts w:ascii="Arial" w:hAnsi="Arial" w:cs="Arial"/>
          <w:lang w:val="en-US"/>
        </w:rPr>
        <w:t xml:space="preserve"> and privileges</w:t>
      </w:r>
      <w:r w:rsidR="00DD6C29">
        <w:rPr>
          <w:rFonts w:ascii="Arial" w:hAnsi="Arial" w:cs="Arial"/>
          <w:lang w:val="en-US"/>
        </w:rPr>
        <w:t>.</w:t>
      </w:r>
    </w:p>
    <w:p w:rsidR="00B85D20" w:rsidRDefault="00B85D20" w:rsidP="00900D14">
      <w:pPr>
        <w:pStyle w:val="Listenabsatz"/>
        <w:numPr>
          <w:ilvl w:val="0"/>
          <w:numId w:val="1"/>
        </w:numPr>
        <w:jc w:val="both"/>
        <w:rPr>
          <w:rFonts w:ascii="Arial" w:hAnsi="Arial" w:cs="Arial"/>
          <w:lang w:val="en-US"/>
        </w:rPr>
      </w:pPr>
      <w:r>
        <w:rPr>
          <w:rFonts w:ascii="Arial" w:hAnsi="Arial" w:cs="Arial"/>
          <w:lang w:val="en-US"/>
        </w:rPr>
        <w:t>In order to acquire the desired privileges, we may end up using “forms of seduction that go from self-suggestion to beliefs and magical practices or even wild rituals</w:t>
      </w:r>
      <w:r w:rsidR="00E82822">
        <w:rPr>
          <w:rFonts w:ascii="Arial" w:hAnsi="Arial" w:cs="Arial"/>
          <w:lang w:val="en-US"/>
        </w:rPr>
        <w:t>,</w:t>
      </w:r>
      <w:r>
        <w:rPr>
          <w:rFonts w:ascii="Arial" w:hAnsi="Arial" w:cs="Arial"/>
          <w:lang w:val="en-US"/>
        </w:rPr>
        <w:t xml:space="preserve"> in which we sacrifice innocent victims or our own selves”</w:t>
      </w:r>
      <w:r w:rsidR="00B3599E">
        <w:rPr>
          <w:rFonts w:ascii="Arial" w:hAnsi="Arial" w:cs="Arial"/>
          <w:lang w:val="en-US"/>
        </w:rPr>
        <w:t>.</w:t>
      </w:r>
      <w:r w:rsidR="00E82822">
        <w:rPr>
          <w:rFonts w:ascii="Arial" w:hAnsi="Arial" w:cs="Arial"/>
          <w:lang w:val="en-US"/>
        </w:rPr>
        <w:t xml:space="preserve"> (ref. Bertrand Vergely)</w:t>
      </w:r>
    </w:p>
    <w:p w:rsidR="00913A93" w:rsidRDefault="00913A93" w:rsidP="00900D14">
      <w:pPr>
        <w:pStyle w:val="Listenabsatz"/>
        <w:numPr>
          <w:ilvl w:val="0"/>
          <w:numId w:val="1"/>
        </w:numPr>
        <w:jc w:val="both"/>
        <w:rPr>
          <w:rFonts w:ascii="Arial" w:hAnsi="Arial" w:cs="Arial"/>
          <w:lang w:val="en-US"/>
        </w:rPr>
      </w:pPr>
      <w:r>
        <w:rPr>
          <w:rFonts w:ascii="Arial" w:hAnsi="Arial" w:cs="Arial"/>
          <w:lang w:val="en-US"/>
        </w:rPr>
        <w:t>The story of Cain shows us that it is the egocentric attitude that leads to violence and makes the individual blind to the gifts he has received.</w:t>
      </w:r>
    </w:p>
    <w:p w:rsidR="000E17BA" w:rsidRDefault="000E17BA" w:rsidP="000E17BA">
      <w:pPr>
        <w:pStyle w:val="Listenabsatz"/>
        <w:numPr>
          <w:ilvl w:val="0"/>
          <w:numId w:val="1"/>
        </w:numPr>
        <w:jc w:val="both"/>
        <w:rPr>
          <w:rFonts w:ascii="Arial" w:hAnsi="Arial" w:cs="Arial"/>
          <w:lang w:val="en-US"/>
        </w:rPr>
      </w:pPr>
      <w:r>
        <w:rPr>
          <w:rFonts w:ascii="Arial" w:hAnsi="Arial" w:cs="Arial"/>
          <w:lang w:val="en-US"/>
        </w:rPr>
        <w:t>But the ways of God are not the way of man. Cain, like every other individual, is invited to lift his head and</w:t>
      </w:r>
      <w:r w:rsidR="00B93250">
        <w:rPr>
          <w:rFonts w:ascii="Arial" w:hAnsi="Arial" w:cs="Arial"/>
          <w:lang w:val="en-US"/>
        </w:rPr>
        <w:t xml:space="preserve"> to</w:t>
      </w:r>
      <w:r>
        <w:rPr>
          <w:rFonts w:ascii="Arial" w:hAnsi="Arial" w:cs="Arial"/>
          <w:lang w:val="en-US"/>
        </w:rPr>
        <w:t xml:space="preserve"> listen to the teachings of God for cleaning and transforming his heart, which is “the source of all evil”.</w:t>
      </w:r>
      <w:r w:rsidR="00B3599E">
        <w:rPr>
          <w:rFonts w:ascii="Arial" w:hAnsi="Arial" w:cs="Arial"/>
          <w:lang w:val="en-US"/>
        </w:rPr>
        <w:t xml:space="preserve"> “The adversity of the world we are fearing is none other than the one hidden in our own selves. Our own shadow.” (ref. Bertrand Vergely)</w:t>
      </w:r>
      <w:r>
        <w:rPr>
          <w:rFonts w:ascii="Arial" w:hAnsi="Arial" w:cs="Arial"/>
          <w:lang w:val="en-US"/>
        </w:rPr>
        <w:t xml:space="preserve"> </w:t>
      </w:r>
    </w:p>
    <w:p w:rsidR="00B3599E" w:rsidRDefault="00B3599E" w:rsidP="00B3599E">
      <w:pPr>
        <w:pStyle w:val="Listenabsatz"/>
        <w:numPr>
          <w:ilvl w:val="0"/>
          <w:numId w:val="1"/>
        </w:numPr>
        <w:jc w:val="both"/>
        <w:rPr>
          <w:rFonts w:ascii="Arial" w:hAnsi="Arial" w:cs="Arial"/>
          <w:lang w:val="en-US"/>
        </w:rPr>
      </w:pPr>
      <w:r>
        <w:rPr>
          <w:rFonts w:ascii="Arial" w:hAnsi="Arial" w:cs="Arial"/>
          <w:lang w:val="en-US"/>
        </w:rPr>
        <w:t>Any form of violence against one’s brother is nothing but a refusal to follow the path</w:t>
      </w:r>
      <w:r w:rsidR="00B93250">
        <w:rPr>
          <w:rFonts w:ascii="Arial" w:hAnsi="Arial" w:cs="Arial"/>
          <w:lang w:val="en-US"/>
        </w:rPr>
        <w:t xml:space="preserve"> </w:t>
      </w:r>
      <w:r>
        <w:rPr>
          <w:rFonts w:ascii="Arial" w:hAnsi="Arial" w:cs="Arial"/>
          <w:lang w:val="en-US"/>
        </w:rPr>
        <w:t xml:space="preserve">of spiritual growth offered by God to every man, at the various stages of his development. </w:t>
      </w:r>
    </w:p>
    <w:p w:rsidR="00EE26C7" w:rsidRDefault="008E0EB9" w:rsidP="00EE26C7">
      <w:pPr>
        <w:pStyle w:val="Listenabsatz"/>
        <w:numPr>
          <w:ilvl w:val="0"/>
          <w:numId w:val="1"/>
        </w:numPr>
        <w:jc w:val="both"/>
        <w:rPr>
          <w:rFonts w:ascii="Arial" w:hAnsi="Arial" w:cs="Arial"/>
          <w:lang w:val="en-US"/>
        </w:rPr>
      </w:pPr>
      <w:r w:rsidRPr="007E7655">
        <w:rPr>
          <w:rFonts w:ascii="Arial" w:hAnsi="Arial" w:cs="Arial"/>
          <w:lang w:val="en-US"/>
        </w:rPr>
        <w:t>When the violence of man is not targeted at conquering the Kingdom of God (“</w:t>
      </w:r>
      <w:r w:rsidR="007E7655">
        <w:rPr>
          <w:rFonts w:ascii="Arial" w:hAnsi="Arial" w:cs="Arial"/>
          <w:lang w:val="en-US"/>
        </w:rPr>
        <w:t>T</w:t>
      </w:r>
      <w:r w:rsidR="007E7655" w:rsidRPr="007E7655">
        <w:rPr>
          <w:rFonts w:ascii="Arial" w:hAnsi="Arial" w:cs="Arial"/>
          <w:lang w:val="en-US"/>
        </w:rPr>
        <w:t>he kingdom of heaven suffers violence, and the violent take it by force</w:t>
      </w:r>
      <w:r w:rsidR="00B93250">
        <w:rPr>
          <w:rFonts w:ascii="Arial" w:hAnsi="Arial" w:cs="Arial"/>
          <w:lang w:val="en-US"/>
        </w:rPr>
        <w:t>”</w:t>
      </w:r>
      <w:r w:rsidR="007E7655">
        <w:rPr>
          <w:rFonts w:ascii="Arial" w:hAnsi="Arial" w:cs="Arial"/>
          <w:lang w:val="en-US"/>
        </w:rPr>
        <w:t xml:space="preserve"> = Force</w:t>
      </w:r>
      <w:r w:rsidR="00B93250">
        <w:rPr>
          <w:rFonts w:ascii="Arial" w:hAnsi="Arial" w:cs="Arial"/>
          <w:lang w:val="en-US"/>
        </w:rPr>
        <w:t xml:space="preserve"> – Matthew 11,12</w:t>
      </w:r>
      <w:r w:rsidR="007E7655">
        <w:rPr>
          <w:rFonts w:ascii="Arial" w:hAnsi="Arial" w:cs="Arial"/>
          <w:lang w:val="en-US"/>
        </w:rPr>
        <w:t>), it turns</w:t>
      </w:r>
      <w:r w:rsidR="00D029C2">
        <w:rPr>
          <w:rFonts w:ascii="Arial" w:hAnsi="Arial" w:cs="Arial"/>
          <w:lang w:val="en-US"/>
        </w:rPr>
        <w:t xml:space="preserve"> against God and his fellow men.</w:t>
      </w:r>
    </w:p>
    <w:p w:rsidR="007E7655" w:rsidRPr="007E7655" w:rsidRDefault="007E7655" w:rsidP="00EE26C7">
      <w:pPr>
        <w:pStyle w:val="Listenabsatz"/>
        <w:numPr>
          <w:ilvl w:val="0"/>
          <w:numId w:val="1"/>
        </w:numPr>
        <w:jc w:val="both"/>
        <w:rPr>
          <w:rFonts w:ascii="Arial" w:hAnsi="Arial" w:cs="Arial"/>
          <w:lang w:val="en-US"/>
        </w:rPr>
      </w:pPr>
      <w:r>
        <w:rPr>
          <w:rFonts w:ascii="Arial" w:hAnsi="Arial" w:cs="Arial"/>
          <w:lang w:val="en-US"/>
        </w:rPr>
        <w:lastRenderedPageBreak/>
        <w:t xml:space="preserve">Every kind of violence against </w:t>
      </w:r>
      <w:r w:rsidR="00825889">
        <w:rPr>
          <w:rFonts w:ascii="Arial" w:hAnsi="Arial" w:cs="Arial"/>
          <w:lang w:val="en-US"/>
        </w:rPr>
        <w:t>one’s brother – wh</w:t>
      </w:r>
      <w:r w:rsidR="005413FE">
        <w:rPr>
          <w:rFonts w:ascii="Arial" w:hAnsi="Arial" w:cs="Arial"/>
          <w:lang w:val="en-US"/>
        </w:rPr>
        <w:t xml:space="preserve">o </w:t>
      </w:r>
      <w:r w:rsidR="00825889">
        <w:rPr>
          <w:rFonts w:ascii="Arial" w:hAnsi="Arial" w:cs="Arial"/>
          <w:lang w:val="en-US"/>
        </w:rPr>
        <w:t xml:space="preserve">is turned into a </w:t>
      </w:r>
      <w:r w:rsidR="005413FE">
        <w:rPr>
          <w:rFonts w:ascii="Arial" w:hAnsi="Arial" w:cs="Arial"/>
          <w:lang w:val="en-US"/>
        </w:rPr>
        <w:t>“</w:t>
      </w:r>
      <w:r w:rsidR="00825889">
        <w:rPr>
          <w:rFonts w:ascii="Arial" w:hAnsi="Arial" w:cs="Arial"/>
          <w:lang w:val="en-US"/>
        </w:rPr>
        <w:t>scapegoat</w:t>
      </w:r>
      <w:r w:rsidR="005413FE">
        <w:rPr>
          <w:rFonts w:ascii="Arial" w:hAnsi="Arial" w:cs="Arial"/>
          <w:lang w:val="en-US"/>
        </w:rPr>
        <w:t>”</w:t>
      </w:r>
      <w:r w:rsidR="00825889">
        <w:rPr>
          <w:rFonts w:ascii="Arial" w:hAnsi="Arial" w:cs="Arial"/>
          <w:lang w:val="en-US"/>
        </w:rPr>
        <w:t xml:space="preserve"> – is nothing but eventually a</w:t>
      </w:r>
      <w:r w:rsidR="005413FE">
        <w:rPr>
          <w:rFonts w:ascii="Arial" w:hAnsi="Arial" w:cs="Arial"/>
          <w:lang w:val="en-US"/>
        </w:rPr>
        <w:t xml:space="preserve"> form of</w:t>
      </w:r>
      <w:r w:rsidR="00825889">
        <w:rPr>
          <w:rFonts w:ascii="Arial" w:hAnsi="Arial" w:cs="Arial"/>
          <w:lang w:val="en-US"/>
        </w:rPr>
        <w:t xml:space="preserve"> violence against God.</w:t>
      </w:r>
      <w:r w:rsidR="000F46DE">
        <w:rPr>
          <w:rFonts w:ascii="Arial" w:hAnsi="Arial" w:cs="Arial"/>
          <w:lang w:val="en-US"/>
        </w:rPr>
        <w:t xml:space="preserve"> </w:t>
      </w:r>
    </w:p>
    <w:p w:rsidR="00635F5C" w:rsidRPr="00635F5C" w:rsidRDefault="00635F5C" w:rsidP="00635F5C">
      <w:pPr>
        <w:spacing w:after="0"/>
        <w:ind w:left="360"/>
        <w:jc w:val="both"/>
        <w:rPr>
          <w:rFonts w:ascii="Arial" w:hAnsi="Arial" w:cs="Arial"/>
          <w:b/>
          <w:lang w:val="en-US"/>
        </w:rPr>
      </w:pPr>
      <w:r w:rsidRPr="001E57C7">
        <w:rPr>
          <w:rFonts w:ascii="Arial" w:hAnsi="Arial" w:cs="Arial"/>
          <w:b/>
          <w:lang w:val="en-US"/>
        </w:rPr>
        <w:t>Justification, self-righteousness</w:t>
      </w:r>
    </w:p>
    <w:p w:rsidR="009C5157" w:rsidRDefault="009C5157" w:rsidP="00635F5C">
      <w:pPr>
        <w:pStyle w:val="Listenabsatz"/>
        <w:numPr>
          <w:ilvl w:val="0"/>
          <w:numId w:val="1"/>
        </w:numPr>
        <w:jc w:val="both"/>
        <w:rPr>
          <w:rFonts w:ascii="Arial" w:hAnsi="Arial" w:cs="Arial"/>
          <w:lang w:val="en-US"/>
        </w:rPr>
      </w:pPr>
      <w:r>
        <w:rPr>
          <w:rFonts w:ascii="Arial" w:hAnsi="Arial" w:cs="Arial"/>
          <w:lang w:val="en-US"/>
        </w:rPr>
        <w:t>People always find a justification for their violence, always feel entitled to make themselves their own justice.</w:t>
      </w:r>
    </w:p>
    <w:p w:rsidR="009C5157" w:rsidRDefault="009C5157" w:rsidP="00635F5C">
      <w:pPr>
        <w:pStyle w:val="Listenabsatz"/>
        <w:numPr>
          <w:ilvl w:val="0"/>
          <w:numId w:val="1"/>
        </w:numPr>
        <w:jc w:val="both"/>
        <w:rPr>
          <w:rFonts w:ascii="Arial" w:hAnsi="Arial" w:cs="Arial"/>
          <w:lang w:val="en-US"/>
        </w:rPr>
      </w:pPr>
      <w:r>
        <w:rPr>
          <w:rFonts w:ascii="Arial" w:hAnsi="Arial" w:cs="Arial"/>
          <w:lang w:val="en-US"/>
        </w:rPr>
        <w:t>However, by making your own justice</w:t>
      </w:r>
      <w:r w:rsidR="002D1B95">
        <w:rPr>
          <w:rFonts w:ascii="Arial" w:hAnsi="Arial" w:cs="Arial"/>
          <w:lang w:val="en-US"/>
        </w:rPr>
        <w:t>,</w:t>
      </w:r>
      <w:r>
        <w:rPr>
          <w:rFonts w:ascii="Arial" w:hAnsi="Arial" w:cs="Arial"/>
          <w:lang w:val="en-US"/>
        </w:rPr>
        <w:t xml:space="preserve"> you try to replace the Right One, which is God</w:t>
      </w:r>
      <w:r w:rsidR="00D029C2">
        <w:rPr>
          <w:rFonts w:ascii="Arial" w:hAnsi="Arial" w:cs="Arial"/>
          <w:lang w:val="en-US"/>
        </w:rPr>
        <w:t xml:space="preserve"> alone</w:t>
      </w:r>
      <w:r>
        <w:rPr>
          <w:rFonts w:ascii="Arial" w:hAnsi="Arial" w:cs="Arial"/>
          <w:lang w:val="en-US"/>
        </w:rPr>
        <w:t>.</w:t>
      </w:r>
    </w:p>
    <w:p w:rsidR="00135669" w:rsidRDefault="00135669" w:rsidP="00635F5C">
      <w:pPr>
        <w:pStyle w:val="Listenabsatz"/>
        <w:numPr>
          <w:ilvl w:val="0"/>
          <w:numId w:val="1"/>
        </w:numPr>
        <w:jc w:val="both"/>
        <w:rPr>
          <w:rFonts w:ascii="Arial" w:hAnsi="Arial" w:cs="Arial"/>
          <w:lang w:val="en-US"/>
        </w:rPr>
      </w:pPr>
      <w:r>
        <w:rPr>
          <w:rFonts w:ascii="Arial" w:hAnsi="Arial" w:cs="Arial"/>
          <w:lang w:val="en-US"/>
        </w:rPr>
        <w:t>Making one’s own justice implies placing the load of responsibili</w:t>
      </w:r>
      <w:r w:rsidR="00967A68">
        <w:rPr>
          <w:rFonts w:ascii="Arial" w:hAnsi="Arial" w:cs="Arial"/>
          <w:lang w:val="en-US"/>
        </w:rPr>
        <w:t xml:space="preserve">ty on the other: “it wasn’t me – </w:t>
      </w:r>
      <w:r>
        <w:rPr>
          <w:rFonts w:ascii="Arial" w:hAnsi="Arial" w:cs="Arial"/>
          <w:lang w:val="en-US"/>
        </w:rPr>
        <w:t>it was she, he, they…”</w:t>
      </w:r>
    </w:p>
    <w:p w:rsidR="00135669" w:rsidRDefault="00135669" w:rsidP="00635F5C">
      <w:pPr>
        <w:pStyle w:val="Listenabsatz"/>
        <w:numPr>
          <w:ilvl w:val="0"/>
          <w:numId w:val="1"/>
        </w:numPr>
        <w:jc w:val="both"/>
        <w:rPr>
          <w:rFonts w:ascii="Arial" w:hAnsi="Arial" w:cs="Arial"/>
          <w:lang w:val="en-US"/>
        </w:rPr>
      </w:pPr>
      <w:r>
        <w:rPr>
          <w:rFonts w:ascii="Arial" w:hAnsi="Arial" w:cs="Arial"/>
          <w:lang w:val="en-US"/>
        </w:rPr>
        <w:t xml:space="preserve">Making one’s own justice also </w:t>
      </w:r>
      <w:r w:rsidR="002D1B95">
        <w:rPr>
          <w:rFonts w:ascii="Arial" w:hAnsi="Arial" w:cs="Arial"/>
          <w:lang w:val="en-US"/>
        </w:rPr>
        <w:t>precludes</w:t>
      </w:r>
      <w:r>
        <w:rPr>
          <w:rFonts w:ascii="Arial" w:hAnsi="Arial" w:cs="Arial"/>
          <w:lang w:val="en-US"/>
        </w:rPr>
        <w:t xml:space="preserve"> us from becoming aware of our own responsibility.</w:t>
      </w:r>
    </w:p>
    <w:p w:rsidR="009C5157" w:rsidRDefault="00B2080F" w:rsidP="00635F5C">
      <w:pPr>
        <w:pStyle w:val="Listenabsatz"/>
        <w:numPr>
          <w:ilvl w:val="0"/>
          <w:numId w:val="1"/>
        </w:numPr>
        <w:jc w:val="both"/>
        <w:rPr>
          <w:rFonts w:ascii="Arial" w:hAnsi="Arial" w:cs="Arial"/>
          <w:lang w:val="en-US"/>
        </w:rPr>
      </w:pPr>
      <w:r>
        <w:rPr>
          <w:rFonts w:ascii="Arial" w:hAnsi="Arial" w:cs="Arial"/>
          <w:lang w:val="en-US"/>
        </w:rPr>
        <w:t xml:space="preserve">The tendency to self-justification prevents us from becoming aware of the </w:t>
      </w:r>
      <w:r w:rsidR="00FD2275">
        <w:rPr>
          <w:rFonts w:ascii="Arial" w:hAnsi="Arial" w:cs="Arial"/>
          <w:lang w:val="en-US"/>
        </w:rPr>
        <w:t xml:space="preserve">action of unconscious protection mechanisms that spoil our life. </w:t>
      </w:r>
    </w:p>
    <w:p w:rsidR="009C5157" w:rsidRDefault="00FD2275" w:rsidP="00635F5C">
      <w:pPr>
        <w:pStyle w:val="Listenabsatz"/>
        <w:numPr>
          <w:ilvl w:val="0"/>
          <w:numId w:val="1"/>
        </w:numPr>
        <w:jc w:val="both"/>
        <w:rPr>
          <w:rFonts w:ascii="Arial" w:hAnsi="Arial" w:cs="Arial"/>
          <w:lang w:val="en-US"/>
        </w:rPr>
      </w:pPr>
      <w:r>
        <w:rPr>
          <w:rFonts w:ascii="Arial" w:hAnsi="Arial" w:cs="Arial"/>
          <w:lang w:val="en-US"/>
        </w:rPr>
        <w:t xml:space="preserve">It also prevents us from becoming aware of the </w:t>
      </w:r>
      <w:r w:rsidR="00BF1AFC">
        <w:rPr>
          <w:rFonts w:ascii="Arial" w:hAnsi="Arial" w:cs="Arial"/>
          <w:lang w:val="en-US"/>
        </w:rPr>
        <w:t>harm we</w:t>
      </w:r>
      <w:r w:rsidR="00D029C2">
        <w:rPr>
          <w:rFonts w:ascii="Arial" w:hAnsi="Arial" w:cs="Arial"/>
          <w:lang w:val="en-US"/>
        </w:rPr>
        <w:t xml:space="preserve"> have done to ano</w:t>
      </w:r>
      <w:r w:rsidR="00BF1AFC">
        <w:rPr>
          <w:rFonts w:ascii="Arial" w:hAnsi="Arial" w:cs="Arial"/>
          <w:lang w:val="en-US"/>
        </w:rPr>
        <w:t>ther p</w:t>
      </w:r>
      <w:r w:rsidR="00D029C2">
        <w:rPr>
          <w:rFonts w:ascii="Arial" w:hAnsi="Arial" w:cs="Arial"/>
          <w:lang w:val="en-US"/>
        </w:rPr>
        <w:t>erson, and, as a consequence, that person</w:t>
      </w:r>
      <w:r w:rsidR="00BF1AFC">
        <w:rPr>
          <w:rFonts w:ascii="Arial" w:hAnsi="Arial" w:cs="Arial"/>
          <w:lang w:val="en-US"/>
        </w:rPr>
        <w:t xml:space="preserve"> may </w:t>
      </w:r>
      <w:r w:rsidR="002D1B95">
        <w:rPr>
          <w:rFonts w:ascii="Arial" w:hAnsi="Arial" w:cs="Arial"/>
          <w:lang w:val="en-US"/>
        </w:rPr>
        <w:t>assume full responsibility and feel guilty (especially if he is a child).</w:t>
      </w:r>
      <w:r w:rsidR="00BF1AFC">
        <w:rPr>
          <w:rFonts w:ascii="Arial" w:hAnsi="Arial" w:cs="Arial"/>
          <w:lang w:val="en-US"/>
        </w:rPr>
        <w:t xml:space="preserve"> </w:t>
      </w:r>
    </w:p>
    <w:p w:rsidR="009F05F1" w:rsidRDefault="00281C91" w:rsidP="00635F5C">
      <w:pPr>
        <w:pStyle w:val="Listenabsatz"/>
        <w:numPr>
          <w:ilvl w:val="0"/>
          <w:numId w:val="1"/>
        </w:numPr>
        <w:jc w:val="both"/>
        <w:rPr>
          <w:rFonts w:ascii="Arial" w:hAnsi="Arial" w:cs="Arial"/>
          <w:lang w:val="en-US"/>
        </w:rPr>
      </w:pPr>
      <w:r>
        <w:rPr>
          <w:rFonts w:ascii="Arial" w:hAnsi="Arial" w:cs="Arial"/>
          <w:lang w:val="en-US"/>
        </w:rPr>
        <w:t xml:space="preserve">In an abusive situation, the aggressor does not acknowledge, not even to himself, the responsibility for the harm done to the victim. Even more, he will claim that the guilt and the responsibility belong to the victim alone. </w:t>
      </w:r>
      <w:r w:rsidR="005D0AF0">
        <w:rPr>
          <w:rFonts w:ascii="Arial" w:hAnsi="Arial" w:cs="Arial"/>
          <w:lang w:val="en-US"/>
        </w:rPr>
        <w:t>Consequently</w:t>
      </w:r>
      <w:r>
        <w:rPr>
          <w:rFonts w:ascii="Arial" w:hAnsi="Arial" w:cs="Arial"/>
          <w:lang w:val="en-US"/>
        </w:rPr>
        <w:t>, the victim could end up believing that the harm was justified</w:t>
      </w:r>
      <w:r w:rsidR="005D0AF0">
        <w:rPr>
          <w:rFonts w:ascii="Arial" w:hAnsi="Arial" w:cs="Arial"/>
          <w:lang w:val="en-US"/>
        </w:rPr>
        <w:t xml:space="preserve"> and deserved, and may develop a sense of false guilt, which is something that many of</w:t>
      </w:r>
      <w:r w:rsidR="00AB56CF">
        <w:rPr>
          <w:rFonts w:ascii="Arial" w:hAnsi="Arial" w:cs="Arial"/>
          <w:lang w:val="en-US"/>
        </w:rPr>
        <w:t xml:space="preserve"> us have had to deal with. F</w:t>
      </w:r>
      <w:r w:rsidR="005D0AF0">
        <w:rPr>
          <w:rFonts w:ascii="Arial" w:hAnsi="Arial" w:cs="Arial"/>
          <w:lang w:val="en-US"/>
        </w:rPr>
        <w:t>alse guilt is the reason why we as</w:t>
      </w:r>
      <w:r w:rsidR="00AB56CF">
        <w:rPr>
          <w:rFonts w:ascii="Arial" w:hAnsi="Arial" w:cs="Arial"/>
          <w:lang w:val="en-US"/>
        </w:rPr>
        <w:t>sume that it was right to be abused</w:t>
      </w:r>
      <w:r w:rsidR="009F05F1">
        <w:rPr>
          <w:rFonts w:ascii="Arial" w:hAnsi="Arial" w:cs="Arial"/>
          <w:lang w:val="en-US"/>
        </w:rPr>
        <w:t xml:space="preserve"> every time we feel guilty. </w:t>
      </w:r>
    </w:p>
    <w:p w:rsidR="00967A68" w:rsidRDefault="009F05F1" w:rsidP="00635F5C">
      <w:pPr>
        <w:pStyle w:val="Listenabsatz"/>
        <w:numPr>
          <w:ilvl w:val="0"/>
          <w:numId w:val="1"/>
        </w:numPr>
        <w:jc w:val="both"/>
        <w:rPr>
          <w:rFonts w:ascii="Arial" w:hAnsi="Arial" w:cs="Arial"/>
          <w:lang w:val="en-US"/>
        </w:rPr>
      </w:pPr>
      <w:r>
        <w:rPr>
          <w:rFonts w:ascii="Arial" w:hAnsi="Arial" w:cs="Arial"/>
          <w:lang w:val="en-US"/>
        </w:rPr>
        <w:t xml:space="preserve">A person blinded by false guilt </w:t>
      </w:r>
      <w:r w:rsidR="00967A68">
        <w:rPr>
          <w:rFonts w:ascii="Arial" w:hAnsi="Arial" w:cs="Arial"/>
          <w:lang w:val="en-US"/>
        </w:rPr>
        <w:t>will always feel guilty for everything</w:t>
      </w:r>
      <w:r w:rsidR="00082E90">
        <w:rPr>
          <w:rFonts w:ascii="Arial" w:hAnsi="Arial" w:cs="Arial"/>
          <w:lang w:val="en-US"/>
        </w:rPr>
        <w:t xml:space="preserve"> that happens</w:t>
      </w:r>
      <w:r w:rsidR="00967A68">
        <w:rPr>
          <w:rFonts w:ascii="Arial" w:hAnsi="Arial" w:cs="Arial"/>
          <w:lang w:val="en-US"/>
        </w:rPr>
        <w:t xml:space="preserve"> and interprets the offenses of an abuser as legitimate or pardonable.</w:t>
      </w:r>
    </w:p>
    <w:p w:rsidR="00967A68" w:rsidRDefault="00967A68" w:rsidP="00967A68">
      <w:pPr>
        <w:pStyle w:val="Listenabsatz"/>
        <w:numPr>
          <w:ilvl w:val="0"/>
          <w:numId w:val="1"/>
        </w:numPr>
        <w:jc w:val="both"/>
        <w:rPr>
          <w:rFonts w:ascii="Arial" w:hAnsi="Arial" w:cs="Arial"/>
          <w:lang w:val="en-US"/>
        </w:rPr>
      </w:pPr>
      <w:r>
        <w:rPr>
          <w:rFonts w:ascii="Arial" w:hAnsi="Arial" w:cs="Arial"/>
          <w:lang w:val="en-US"/>
        </w:rPr>
        <w:t>The feeling of false guilt caus</w:t>
      </w:r>
      <w:r w:rsidR="00AB56CF">
        <w:rPr>
          <w:rFonts w:ascii="Arial" w:hAnsi="Arial" w:cs="Arial"/>
          <w:lang w:val="en-US"/>
        </w:rPr>
        <w:t xml:space="preserve">es the victim of an </w:t>
      </w:r>
      <w:r>
        <w:rPr>
          <w:rFonts w:ascii="Arial" w:hAnsi="Arial" w:cs="Arial"/>
          <w:lang w:val="en-US"/>
        </w:rPr>
        <w:t>abuse to enter into a mimesis of the harm</w:t>
      </w:r>
      <w:r w:rsidR="00082E90">
        <w:rPr>
          <w:rFonts w:ascii="Arial" w:hAnsi="Arial" w:cs="Arial"/>
          <w:lang w:val="en-US"/>
        </w:rPr>
        <w:t xml:space="preserve"> </w:t>
      </w:r>
      <w:r>
        <w:rPr>
          <w:rFonts w:ascii="Arial" w:hAnsi="Arial" w:cs="Arial"/>
          <w:lang w:val="en-US"/>
        </w:rPr>
        <w:t>he has experienced</w:t>
      </w:r>
      <w:r w:rsidR="00082E90">
        <w:rPr>
          <w:rFonts w:ascii="Arial" w:hAnsi="Arial" w:cs="Arial"/>
          <w:lang w:val="en-US"/>
        </w:rPr>
        <w:t xml:space="preserve">, which </w:t>
      </w:r>
      <w:r>
        <w:rPr>
          <w:rFonts w:ascii="Arial" w:hAnsi="Arial" w:cs="Arial"/>
          <w:lang w:val="en-US"/>
        </w:rPr>
        <w:t>he will unwillingly further replicate onto others.</w:t>
      </w:r>
    </w:p>
    <w:p w:rsidR="00082E90" w:rsidRDefault="00082E90" w:rsidP="00082E90">
      <w:pPr>
        <w:pStyle w:val="Listenabsatz"/>
        <w:numPr>
          <w:ilvl w:val="0"/>
          <w:numId w:val="1"/>
        </w:numPr>
        <w:jc w:val="both"/>
        <w:rPr>
          <w:rFonts w:ascii="Arial" w:hAnsi="Arial" w:cs="Arial"/>
          <w:lang w:val="en-US"/>
        </w:rPr>
      </w:pPr>
      <w:r>
        <w:rPr>
          <w:rFonts w:ascii="Arial" w:hAnsi="Arial" w:cs="Arial"/>
          <w:lang w:val="en-US"/>
        </w:rPr>
        <w:t>As such, the raped could became a rapist, the abused an abuser, the humiliated an offender, the tortured a torturer…</w:t>
      </w:r>
    </w:p>
    <w:p w:rsidR="00F35B9A" w:rsidRDefault="00082E90" w:rsidP="00635F5C">
      <w:pPr>
        <w:pStyle w:val="Listenabsatz"/>
        <w:numPr>
          <w:ilvl w:val="0"/>
          <w:numId w:val="1"/>
        </w:numPr>
        <w:jc w:val="both"/>
        <w:rPr>
          <w:rFonts w:ascii="Arial" w:hAnsi="Arial" w:cs="Arial"/>
          <w:lang w:val="en-US"/>
        </w:rPr>
      </w:pPr>
      <w:r>
        <w:rPr>
          <w:rFonts w:ascii="Arial" w:hAnsi="Arial" w:cs="Arial"/>
          <w:lang w:val="en-US"/>
        </w:rPr>
        <w:t xml:space="preserve">Or he will choose to abuse himself, visibly (through physical self-mutilation) or subtly (through self-undermining, </w:t>
      </w:r>
      <w:r w:rsidR="00F35B9A">
        <w:rPr>
          <w:rFonts w:ascii="Arial" w:hAnsi="Arial" w:cs="Arial"/>
          <w:lang w:val="en-US"/>
        </w:rPr>
        <w:t>choice of inappropriate/insufficient nourishment, c</w:t>
      </w:r>
      <w:r w:rsidR="0063668E">
        <w:rPr>
          <w:rFonts w:ascii="Arial" w:hAnsi="Arial" w:cs="Arial"/>
          <w:lang w:val="en-US"/>
        </w:rPr>
        <w:t>h</w:t>
      </w:r>
      <w:r w:rsidR="00F35B9A">
        <w:rPr>
          <w:rFonts w:ascii="Arial" w:hAnsi="Arial" w:cs="Arial"/>
          <w:lang w:val="en-US"/>
        </w:rPr>
        <w:t>oi</w:t>
      </w:r>
      <w:r w:rsidR="0063668E">
        <w:rPr>
          <w:rFonts w:ascii="Arial" w:hAnsi="Arial" w:cs="Arial"/>
          <w:lang w:val="en-US"/>
        </w:rPr>
        <w:t>c</w:t>
      </w:r>
      <w:r w:rsidR="00F35B9A">
        <w:rPr>
          <w:rFonts w:ascii="Arial" w:hAnsi="Arial" w:cs="Arial"/>
          <w:lang w:val="en-US"/>
        </w:rPr>
        <w:t>e of high-risk situations, etc.)</w:t>
      </w:r>
    </w:p>
    <w:p w:rsidR="007B2575" w:rsidRPr="007B2575" w:rsidRDefault="00AB56CF" w:rsidP="007B2575">
      <w:pPr>
        <w:spacing w:after="0"/>
        <w:ind w:left="360"/>
        <w:jc w:val="both"/>
        <w:rPr>
          <w:rFonts w:ascii="Arial" w:hAnsi="Arial" w:cs="Arial"/>
          <w:b/>
          <w:lang w:val="en-US"/>
        </w:rPr>
      </w:pPr>
      <w:r>
        <w:rPr>
          <w:rFonts w:ascii="Arial" w:hAnsi="Arial" w:cs="Arial"/>
          <w:b/>
          <w:lang w:val="en-US"/>
        </w:rPr>
        <w:t>F</w:t>
      </w:r>
      <w:r w:rsidR="00895E1A">
        <w:rPr>
          <w:rFonts w:ascii="Arial" w:hAnsi="Arial" w:cs="Arial"/>
          <w:b/>
          <w:lang w:val="en-US"/>
        </w:rPr>
        <w:t>reeing</w:t>
      </w:r>
      <w:r>
        <w:rPr>
          <w:rFonts w:ascii="Arial" w:hAnsi="Arial" w:cs="Arial"/>
          <w:b/>
          <w:lang w:val="en-US"/>
        </w:rPr>
        <w:t xml:space="preserve"> oneself</w:t>
      </w:r>
      <w:r w:rsidR="00895E1A">
        <w:rPr>
          <w:rFonts w:ascii="Arial" w:hAnsi="Arial" w:cs="Arial"/>
          <w:b/>
          <w:lang w:val="en-US"/>
        </w:rPr>
        <w:t xml:space="preserve"> from determinations and conditionings</w:t>
      </w:r>
    </w:p>
    <w:p w:rsidR="00895E1A" w:rsidRDefault="00101E2F" w:rsidP="007B2575">
      <w:pPr>
        <w:pStyle w:val="Listenabsatz"/>
        <w:numPr>
          <w:ilvl w:val="0"/>
          <w:numId w:val="1"/>
        </w:numPr>
        <w:jc w:val="both"/>
        <w:rPr>
          <w:rFonts w:ascii="Arial" w:hAnsi="Arial" w:cs="Arial"/>
          <w:lang w:val="en-US"/>
        </w:rPr>
      </w:pPr>
      <w:r>
        <w:rPr>
          <w:rFonts w:ascii="Arial" w:hAnsi="Arial" w:cs="Arial"/>
          <w:lang w:val="en-US"/>
        </w:rPr>
        <w:t xml:space="preserve">God made Himself </w:t>
      </w:r>
      <w:r w:rsidR="00895E1A">
        <w:rPr>
          <w:rFonts w:ascii="Arial" w:hAnsi="Arial" w:cs="Arial"/>
          <w:lang w:val="en-US"/>
        </w:rPr>
        <w:t>man and Christ freely accepted to be the victim of man’s revenge o</w:t>
      </w:r>
      <w:r w:rsidR="00CC2B53">
        <w:rPr>
          <w:rFonts w:ascii="Arial" w:hAnsi="Arial" w:cs="Arial"/>
          <w:lang w:val="en-US"/>
        </w:rPr>
        <w:t>n</w:t>
      </w:r>
      <w:r w:rsidR="00895E1A">
        <w:rPr>
          <w:rFonts w:ascii="Arial" w:hAnsi="Arial" w:cs="Arial"/>
          <w:lang w:val="en-US"/>
        </w:rPr>
        <w:t xml:space="preserve"> God in order to show His </w:t>
      </w:r>
      <w:r w:rsidR="00CC2B53">
        <w:rPr>
          <w:rFonts w:ascii="Arial" w:hAnsi="Arial" w:cs="Arial"/>
          <w:lang w:val="en-US"/>
        </w:rPr>
        <w:t>love for man and to reconcile the humankind with their Heavenly Father</w:t>
      </w:r>
      <w:r w:rsidR="00895E1A">
        <w:rPr>
          <w:rFonts w:ascii="Arial" w:hAnsi="Arial" w:cs="Arial"/>
          <w:lang w:val="en-US"/>
        </w:rPr>
        <w:t xml:space="preserve"> </w:t>
      </w:r>
      <w:r w:rsidR="00CC2B53">
        <w:rPr>
          <w:rFonts w:ascii="Arial" w:hAnsi="Arial" w:cs="Arial"/>
          <w:lang w:val="en-US"/>
        </w:rPr>
        <w:t xml:space="preserve">through </w:t>
      </w:r>
      <w:r>
        <w:rPr>
          <w:rFonts w:ascii="Arial" w:hAnsi="Arial" w:cs="Arial"/>
          <w:lang w:val="en-US"/>
        </w:rPr>
        <w:t>H</w:t>
      </w:r>
      <w:r w:rsidR="00CC2B53">
        <w:rPr>
          <w:rFonts w:ascii="Arial" w:hAnsi="Arial" w:cs="Arial"/>
          <w:lang w:val="en-US"/>
        </w:rPr>
        <w:t>is sacrifice.</w:t>
      </w:r>
    </w:p>
    <w:p w:rsidR="00E404AD" w:rsidRDefault="00CC2B53" w:rsidP="007B2575">
      <w:pPr>
        <w:pStyle w:val="Listenabsatz"/>
        <w:numPr>
          <w:ilvl w:val="0"/>
          <w:numId w:val="1"/>
        </w:numPr>
        <w:jc w:val="both"/>
        <w:rPr>
          <w:rFonts w:ascii="Arial" w:hAnsi="Arial" w:cs="Arial"/>
          <w:lang w:val="en-US"/>
        </w:rPr>
      </w:pPr>
      <w:r>
        <w:rPr>
          <w:rFonts w:ascii="Arial" w:hAnsi="Arial" w:cs="Arial"/>
          <w:lang w:val="en-US"/>
        </w:rPr>
        <w:t xml:space="preserve">By resisting the temptations of the devil on the Mount of </w:t>
      </w:r>
      <w:r w:rsidR="008F1C92">
        <w:rPr>
          <w:rFonts w:ascii="Arial" w:hAnsi="Arial" w:cs="Arial"/>
          <w:lang w:val="en-US"/>
        </w:rPr>
        <w:t>Quarantania, the Savior re</w:t>
      </w:r>
      <w:r w:rsidR="00E404AD">
        <w:rPr>
          <w:rFonts w:ascii="Arial" w:hAnsi="Arial" w:cs="Arial"/>
          <w:lang w:val="en-US"/>
        </w:rPr>
        <w:t>fused</w:t>
      </w:r>
      <w:r w:rsidR="008F1C92">
        <w:rPr>
          <w:rFonts w:ascii="Arial" w:hAnsi="Arial" w:cs="Arial"/>
          <w:lang w:val="en-US"/>
        </w:rPr>
        <w:t xml:space="preserve"> to save the world by feeding the spoiled child </w:t>
      </w:r>
      <w:r w:rsidR="00101E2F">
        <w:rPr>
          <w:rFonts w:ascii="Arial" w:hAnsi="Arial" w:cs="Arial"/>
          <w:lang w:val="en-US"/>
        </w:rPr>
        <w:t>that resides in</w:t>
      </w:r>
      <w:r w:rsidR="008F1C92">
        <w:rPr>
          <w:rFonts w:ascii="Arial" w:hAnsi="Arial" w:cs="Arial"/>
          <w:lang w:val="en-US"/>
        </w:rPr>
        <w:t xml:space="preserve"> every man </w:t>
      </w:r>
      <w:r w:rsidR="00101E2F">
        <w:rPr>
          <w:rFonts w:ascii="Arial" w:hAnsi="Arial" w:cs="Arial"/>
          <w:lang w:val="en-US"/>
        </w:rPr>
        <w:t xml:space="preserve">and </w:t>
      </w:r>
      <w:r w:rsidR="008F1C92">
        <w:rPr>
          <w:rFonts w:ascii="Arial" w:hAnsi="Arial" w:cs="Arial"/>
          <w:lang w:val="en-US"/>
        </w:rPr>
        <w:t xml:space="preserve">that keeps asking for more, no matter how much he receives. </w:t>
      </w:r>
      <w:r w:rsidR="00E404AD">
        <w:rPr>
          <w:rFonts w:ascii="Arial" w:hAnsi="Arial" w:cs="Arial"/>
          <w:lang w:val="en-US"/>
        </w:rPr>
        <w:t>This resistance was the actual act through which He freed man from this tyranny…</w:t>
      </w:r>
    </w:p>
    <w:p w:rsidR="00083000" w:rsidRDefault="00101E2F" w:rsidP="00083000">
      <w:pPr>
        <w:pStyle w:val="Listenabsatz"/>
        <w:numPr>
          <w:ilvl w:val="0"/>
          <w:numId w:val="1"/>
        </w:numPr>
        <w:jc w:val="both"/>
        <w:rPr>
          <w:rFonts w:ascii="Arial" w:hAnsi="Arial" w:cs="Arial"/>
          <w:lang w:val="en-US"/>
        </w:rPr>
      </w:pPr>
      <w:r>
        <w:rPr>
          <w:rFonts w:ascii="Arial" w:hAnsi="Arial" w:cs="Arial"/>
          <w:lang w:val="en-US"/>
        </w:rPr>
        <w:t xml:space="preserve">The tyrant child throws tantrums </w:t>
      </w:r>
      <w:r w:rsidR="00872492">
        <w:rPr>
          <w:rFonts w:ascii="Arial" w:hAnsi="Arial" w:cs="Arial"/>
          <w:lang w:val="en-US"/>
        </w:rPr>
        <w:t xml:space="preserve">in order to test the power he has over the adults. By giving in to the tyrant child, the adult feeds his desire for power and unconsciously flatters the tyrant in him. At the same time he feeds his own masochist pleasure to “sacrifice” himself for the good of the child. However, this isn’t a sacrifice, but a cajolement </w:t>
      </w:r>
      <w:r w:rsidR="006F516B">
        <w:rPr>
          <w:rFonts w:ascii="Arial" w:hAnsi="Arial" w:cs="Arial"/>
          <w:lang w:val="en-US"/>
        </w:rPr>
        <w:t>of the sub</w:t>
      </w:r>
      <w:r w:rsidR="00083000">
        <w:rPr>
          <w:rFonts w:ascii="Arial" w:hAnsi="Arial" w:cs="Arial"/>
          <w:lang w:val="en-US"/>
        </w:rPr>
        <w:t>conscious slave from his inner self. (ref. Bertrand Vergely)</w:t>
      </w:r>
    </w:p>
    <w:p w:rsidR="00083000" w:rsidRDefault="00083000" w:rsidP="00083000">
      <w:pPr>
        <w:pStyle w:val="Listenabsatz"/>
        <w:numPr>
          <w:ilvl w:val="0"/>
          <w:numId w:val="1"/>
        </w:numPr>
        <w:jc w:val="both"/>
        <w:rPr>
          <w:rFonts w:ascii="Arial" w:hAnsi="Arial" w:cs="Arial"/>
          <w:lang w:val="en-US"/>
        </w:rPr>
      </w:pPr>
      <w:r w:rsidRPr="00083000">
        <w:rPr>
          <w:rFonts w:ascii="Arial" w:hAnsi="Arial" w:cs="Arial"/>
          <w:lang w:val="en-US"/>
        </w:rPr>
        <w:t xml:space="preserve">God’s words to Cain “sin lies at the door, but you should rule over it” show that we have the power to be free and that we can respond to a painful occurrence other than through violence. </w:t>
      </w:r>
    </w:p>
    <w:p w:rsidR="00895E1A" w:rsidRPr="00083000" w:rsidRDefault="00083000" w:rsidP="007B2575">
      <w:pPr>
        <w:pStyle w:val="Listenabsatz"/>
        <w:numPr>
          <w:ilvl w:val="0"/>
          <w:numId w:val="1"/>
        </w:numPr>
        <w:jc w:val="both"/>
        <w:rPr>
          <w:rFonts w:ascii="Arial" w:hAnsi="Arial" w:cs="Arial"/>
          <w:lang w:val="en-US"/>
        </w:rPr>
      </w:pPr>
      <w:r w:rsidRPr="00083000">
        <w:rPr>
          <w:rFonts w:ascii="Arial" w:hAnsi="Arial" w:cs="Arial"/>
          <w:lang w:val="en-US"/>
        </w:rPr>
        <w:lastRenderedPageBreak/>
        <w:t xml:space="preserve">Even if this freedom is altered by fall, by passions and the conditionings they bring along, it remains nevertheless a power that man can use at his free will. </w:t>
      </w:r>
      <w:r>
        <w:rPr>
          <w:rFonts w:ascii="Arial" w:hAnsi="Arial" w:cs="Arial"/>
          <w:lang w:val="en-US"/>
        </w:rPr>
        <w:t>Under every circumstance, no matter how “pressured” we might have been to take an evil course, we realize that we had the opportunity to choose between life and death (Deuteronomy 30, 19).</w:t>
      </w:r>
    </w:p>
    <w:p w:rsidR="00895E1A" w:rsidRDefault="00390995" w:rsidP="007B2575">
      <w:pPr>
        <w:pStyle w:val="Listenabsatz"/>
        <w:numPr>
          <w:ilvl w:val="0"/>
          <w:numId w:val="1"/>
        </w:numPr>
        <w:jc w:val="both"/>
        <w:rPr>
          <w:rFonts w:ascii="Arial" w:hAnsi="Arial" w:cs="Arial"/>
          <w:lang w:val="en-US"/>
        </w:rPr>
      </w:pPr>
      <w:r>
        <w:rPr>
          <w:rFonts w:ascii="Arial" w:hAnsi="Arial" w:cs="Arial"/>
          <w:lang w:val="en-US"/>
        </w:rPr>
        <w:t xml:space="preserve">Now, in the Church, the divine grace </w:t>
      </w:r>
      <w:r w:rsidR="00AD5E62">
        <w:rPr>
          <w:rFonts w:ascii="Arial" w:hAnsi="Arial" w:cs="Arial"/>
          <w:lang w:val="en-US"/>
        </w:rPr>
        <w:t>brings to perfection</w:t>
      </w:r>
      <w:r>
        <w:rPr>
          <w:rFonts w:ascii="Arial" w:hAnsi="Arial" w:cs="Arial"/>
          <w:lang w:val="en-US"/>
        </w:rPr>
        <w:t xml:space="preserve"> this freedom by pouring the power of the Lord in</w:t>
      </w:r>
      <w:r w:rsidR="00AD5E62">
        <w:rPr>
          <w:rFonts w:ascii="Arial" w:hAnsi="Arial" w:cs="Arial"/>
          <w:lang w:val="en-US"/>
        </w:rPr>
        <w:t>to</w:t>
      </w:r>
      <w:r>
        <w:rPr>
          <w:rFonts w:ascii="Arial" w:hAnsi="Arial" w:cs="Arial"/>
          <w:lang w:val="en-US"/>
        </w:rPr>
        <w:t xml:space="preserve"> our powerlessness. </w:t>
      </w:r>
    </w:p>
    <w:p w:rsidR="00177444" w:rsidRDefault="007B2575" w:rsidP="007B2575">
      <w:pPr>
        <w:pStyle w:val="Listenabsatz"/>
        <w:numPr>
          <w:ilvl w:val="0"/>
          <w:numId w:val="1"/>
        </w:numPr>
        <w:jc w:val="both"/>
        <w:rPr>
          <w:rFonts w:ascii="Arial" w:hAnsi="Arial" w:cs="Arial"/>
          <w:lang w:val="en-US"/>
        </w:rPr>
      </w:pPr>
      <w:r>
        <w:rPr>
          <w:rFonts w:ascii="Arial" w:hAnsi="Arial" w:cs="Arial"/>
          <w:lang w:val="en-US"/>
        </w:rPr>
        <w:t xml:space="preserve">With </w:t>
      </w:r>
      <w:r w:rsidR="00177444">
        <w:rPr>
          <w:rFonts w:ascii="Arial" w:hAnsi="Arial" w:cs="Arial"/>
          <w:lang w:val="en-US"/>
        </w:rPr>
        <w:t xml:space="preserve">the grace of God, a person can become aware of the unconscious </w:t>
      </w:r>
      <w:r w:rsidR="00851732">
        <w:rPr>
          <w:rFonts w:ascii="Arial" w:hAnsi="Arial" w:cs="Arial"/>
          <w:lang w:val="en-US"/>
        </w:rPr>
        <w:t>schema</w:t>
      </w:r>
      <w:r w:rsidR="00177444">
        <w:rPr>
          <w:rFonts w:ascii="Arial" w:hAnsi="Arial" w:cs="Arial"/>
          <w:lang w:val="en-US"/>
        </w:rPr>
        <w:t xml:space="preserve">s of mimesis and may free </w:t>
      </w:r>
      <w:r w:rsidR="00AD5E62">
        <w:rPr>
          <w:rFonts w:ascii="Arial" w:hAnsi="Arial" w:cs="Arial"/>
          <w:lang w:val="en-US"/>
        </w:rPr>
        <w:t>himself</w:t>
      </w:r>
      <w:r w:rsidR="00177444">
        <w:rPr>
          <w:rFonts w:ascii="Arial" w:hAnsi="Arial" w:cs="Arial"/>
          <w:lang w:val="en-US"/>
        </w:rPr>
        <w:t xml:space="preserve"> from their control. Love is more powerful than death.</w:t>
      </w:r>
    </w:p>
    <w:p w:rsidR="009E7CEA" w:rsidRDefault="00A81BDE" w:rsidP="007B2575">
      <w:pPr>
        <w:pStyle w:val="Listenabsatz"/>
        <w:numPr>
          <w:ilvl w:val="0"/>
          <w:numId w:val="1"/>
        </w:numPr>
        <w:jc w:val="both"/>
        <w:rPr>
          <w:rFonts w:ascii="Arial" w:hAnsi="Arial" w:cs="Arial"/>
          <w:lang w:val="en-US"/>
        </w:rPr>
      </w:pPr>
      <w:r>
        <w:rPr>
          <w:rFonts w:ascii="Arial" w:hAnsi="Arial" w:cs="Arial"/>
          <w:lang w:val="en-US"/>
        </w:rPr>
        <w:t xml:space="preserve">The freedom </w:t>
      </w:r>
      <w:r w:rsidR="00AB46E5">
        <w:rPr>
          <w:rFonts w:ascii="Arial" w:hAnsi="Arial" w:cs="Arial"/>
          <w:lang w:val="en-US"/>
        </w:rPr>
        <w:t xml:space="preserve">of </w:t>
      </w:r>
      <w:r>
        <w:rPr>
          <w:rFonts w:ascii="Arial" w:hAnsi="Arial" w:cs="Arial"/>
          <w:lang w:val="en-US"/>
        </w:rPr>
        <w:t xml:space="preserve">the human being is never fully annihilated. </w:t>
      </w:r>
    </w:p>
    <w:p w:rsidR="00850EC9" w:rsidRPr="00AB46E5" w:rsidRDefault="00AD5E62" w:rsidP="000F46DE">
      <w:pPr>
        <w:spacing w:after="0"/>
        <w:jc w:val="both"/>
        <w:rPr>
          <w:rFonts w:ascii="Arial" w:hAnsi="Arial" w:cs="Arial"/>
          <w:b/>
          <w:lang w:val="en-US"/>
        </w:rPr>
      </w:pPr>
      <w:r>
        <w:rPr>
          <w:rFonts w:ascii="Arial" w:hAnsi="Arial" w:cs="Arial"/>
          <w:b/>
          <w:lang w:val="en-US"/>
        </w:rPr>
        <w:t>Homework</w:t>
      </w:r>
    </w:p>
    <w:p w:rsidR="008D138E" w:rsidRPr="008D138E" w:rsidRDefault="00850EC9" w:rsidP="008D138E">
      <w:pPr>
        <w:pStyle w:val="Listenabsatz"/>
        <w:numPr>
          <w:ilvl w:val="0"/>
          <w:numId w:val="2"/>
        </w:numPr>
        <w:jc w:val="both"/>
        <w:rPr>
          <w:rFonts w:ascii="Arial" w:hAnsi="Arial" w:cs="Arial"/>
          <w:lang w:val="en-US"/>
        </w:rPr>
      </w:pPr>
      <w:r w:rsidRPr="008D138E">
        <w:rPr>
          <w:rFonts w:ascii="Arial" w:hAnsi="Arial" w:cs="Arial"/>
          <w:lang w:val="en-US"/>
        </w:rPr>
        <w:t>Continue to pray each day to the Holy Spirit, keeping forgiveness in mind</w:t>
      </w:r>
      <w:r w:rsidR="008D138E" w:rsidRPr="008D138E">
        <w:rPr>
          <w:rFonts w:ascii="Arial" w:hAnsi="Arial" w:cs="Arial"/>
          <w:lang w:val="en-US"/>
        </w:rPr>
        <w:t>.</w:t>
      </w:r>
    </w:p>
    <w:p w:rsidR="00850EC9" w:rsidRPr="008D138E" w:rsidRDefault="008D138E" w:rsidP="008D138E">
      <w:pPr>
        <w:pStyle w:val="Listenabsatz"/>
        <w:numPr>
          <w:ilvl w:val="0"/>
          <w:numId w:val="2"/>
        </w:numPr>
        <w:jc w:val="both"/>
        <w:rPr>
          <w:rFonts w:ascii="Arial" w:hAnsi="Arial" w:cs="Arial"/>
          <w:lang w:val="en-US"/>
        </w:rPr>
      </w:pPr>
      <w:r w:rsidRPr="008D138E">
        <w:rPr>
          <w:rFonts w:ascii="Arial" w:hAnsi="Arial" w:cs="Arial"/>
          <w:lang w:val="en-US"/>
        </w:rPr>
        <w:t>Remember and describe a situation in which you felt</w:t>
      </w:r>
      <w:r w:rsidR="00850EC9" w:rsidRPr="008D138E">
        <w:rPr>
          <w:rFonts w:ascii="Arial" w:hAnsi="Arial" w:cs="Arial"/>
          <w:lang w:val="en-US"/>
        </w:rPr>
        <w:t xml:space="preserve"> </w:t>
      </w:r>
      <w:r w:rsidRPr="008D138E">
        <w:rPr>
          <w:rFonts w:ascii="Arial" w:hAnsi="Arial" w:cs="Arial"/>
          <w:lang w:val="en-US"/>
        </w:rPr>
        <w:t>wronged.</w:t>
      </w:r>
    </w:p>
    <w:p w:rsidR="008D138E" w:rsidRDefault="008D138E" w:rsidP="008D138E">
      <w:pPr>
        <w:pStyle w:val="Listenabsatz"/>
        <w:numPr>
          <w:ilvl w:val="0"/>
          <w:numId w:val="2"/>
        </w:numPr>
        <w:jc w:val="both"/>
        <w:rPr>
          <w:rFonts w:ascii="Arial" w:hAnsi="Arial" w:cs="Arial"/>
          <w:lang w:val="en-US"/>
        </w:rPr>
      </w:pPr>
      <w:r w:rsidRPr="008D138E">
        <w:rPr>
          <w:rFonts w:ascii="Arial" w:hAnsi="Arial" w:cs="Arial"/>
          <w:lang w:val="en-US"/>
        </w:rPr>
        <w:t>Describe the feelings you experienced then.</w:t>
      </w:r>
    </w:p>
    <w:p w:rsidR="00AD5E62" w:rsidRDefault="00AD5E62" w:rsidP="008D138E">
      <w:pPr>
        <w:pStyle w:val="Listenabsatz"/>
        <w:numPr>
          <w:ilvl w:val="0"/>
          <w:numId w:val="2"/>
        </w:numPr>
        <w:jc w:val="both"/>
        <w:rPr>
          <w:rFonts w:ascii="Arial" w:hAnsi="Arial" w:cs="Arial"/>
          <w:lang w:val="en-US"/>
        </w:rPr>
      </w:pPr>
      <w:r>
        <w:rPr>
          <w:rFonts w:ascii="Arial" w:hAnsi="Arial" w:cs="Arial"/>
          <w:lang w:val="en-US"/>
        </w:rPr>
        <w:t xml:space="preserve">Recognize and write down the sins you have </w:t>
      </w:r>
      <w:r w:rsidR="00CA2B59">
        <w:rPr>
          <w:rFonts w:ascii="Arial" w:hAnsi="Arial" w:cs="Arial"/>
          <w:lang w:val="en-US"/>
        </w:rPr>
        <w:t>committed</w:t>
      </w:r>
      <w:r>
        <w:rPr>
          <w:rFonts w:ascii="Arial" w:hAnsi="Arial" w:cs="Arial"/>
          <w:lang w:val="en-US"/>
        </w:rPr>
        <w:t xml:space="preserve"> as a result of </w:t>
      </w:r>
      <w:r w:rsidR="00CA2B59">
        <w:rPr>
          <w:rFonts w:ascii="Arial" w:hAnsi="Arial" w:cs="Arial"/>
          <w:lang w:val="en-US"/>
        </w:rPr>
        <w:t>feeling wronged</w:t>
      </w:r>
      <w:r>
        <w:rPr>
          <w:rFonts w:ascii="Arial" w:hAnsi="Arial" w:cs="Arial"/>
          <w:lang w:val="en-US"/>
        </w:rPr>
        <w:t>.</w:t>
      </w:r>
    </w:p>
    <w:p w:rsidR="00AB46E5" w:rsidRDefault="00AB46E5" w:rsidP="008D138E">
      <w:pPr>
        <w:pStyle w:val="Listenabsatz"/>
        <w:numPr>
          <w:ilvl w:val="0"/>
          <w:numId w:val="2"/>
        </w:numPr>
        <w:jc w:val="both"/>
        <w:rPr>
          <w:rFonts w:ascii="Arial" w:hAnsi="Arial" w:cs="Arial"/>
          <w:lang w:val="en-US"/>
        </w:rPr>
      </w:pPr>
      <w:r>
        <w:rPr>
          <w:rFonts w:ascii="Arial" w:hAnsi="Arial" w:cs="Arial"/>
          <w:lang w:val="en-US"/>
        </w:rPr>
        <w:t>Describe the resentments you might have now.</w:t>
      </w:r>
    </w:p>
    <w:p w:rsidR="00AD5E62" w:rsidRDefault="00CA2B59" w:rsidP="008D138E">
      <w:pPr>
        <w:pStyle w:val="Listenabsatz"/>
        <w:numPr>
          <w:ilvl w:val="0"/>
          <w:numId w:val="2"/>
        </w:numPr>
        <w:jc w:val="both"/>
        <w:rPr>
          <w:rFonts w:ascii="Arial" w:hAnsi="Arial" w:cs="Arial"/>
          <w:lang w:val="en-US"/>
        </w:rPr>
      </w:pPr>
      <w:r>
        <w:rPr>
          <w:rFonts w:ascii="Arial" w:hAnsi="Arial" w:cs="Arial"/>
          <w:lang w:val="en-US"/>
        </w:rPr>
        <w:t>Recognize the sufferance you are experiencing as a result of these resentments and identify the sins you are repeating each time you feel wronged.</w:t>
      </w:r>
      <w:r w:rsidR="000F46DE">
        <w:rPr>
          <w:rFonts w:ascii="Arial" w:hAnsi="Arial" w:cs="Arial"/>
          <w:lang w:val="en-US"/>
        </w:rPr>
        <w:t xml:space="preserve"> </w:t>
      </w:r>
      <w:r>
        <w:rPr>
          <w:rFonts w:ascii="Arial" w:hAnsi="Arial" w:cs="Arial"/>
          <w:lang w:val="en-US"/>
        </w:rPr>
        <w:t xml:space="preserve"> </w:t>
      </w:r>
    </w:p>
    <w:p w:rsidR="00A275C1" w:rsidRDefault="00A275C1" w:rsidP="008D138E">
      <w:pPr>
        <w:pStyle w:val="Listenabsatz"/>
        <w:numPr>
          <w:ilvl w:val="0"/>
          <w:numId w:val="2"/>
        </w:numPr>
        <w:jc w:val="both"/>
        <w:rPr>
          <w:rFonts w:ascii="Arial" w:hAnsi="Arial" w:cs="Arial"/>
          <w:lang w:val="en-US"/>
        </w:rPr>
      </w:pPr>
      <w:r>
        <w:rPr>
          <w:rFonts w:ascii="Arial" w:hAnsi="Arial" w:cs="Arial"/>
          <w:lang w:val="en-US"/>
        </w:rPr>
        <w:t>Confess to a priest what you still lies on your consciousness and</w:t>
      </w:r>
      <w:r w:rsidR="00CE5ADE">
        <w:rPr>
          <w:rFonts w:ascii="Arial" w:hAnsi="Arial" w:cs="Arial"/>
          <w:lang w:val="en-US"/>
        </w:rPr>
        <w:t xml:space="preserve"> what you</w:t>
      </w:r>
      <w:r>
        <w:rPr>
          <w:rFonts w:ascii="Arial" w:hAnsi="Arial" w:cs="Arial"/>
          <w:lang w:val="en-US"/>
        </w:rPr>
        <w:t xml:space="preserve"> have not yet confessed, and </w:t>
      </w:r>
      <w:r w:rsidR="00CE5ADE">
        <w:rPr>
          <w:rFonts w:ascii="Arial" w:hAnsi="Arial" w:cs="Arial"/>
          <w:lang w:val="en-US"/>
        </w:rPr>
        <w:t>pray</w:t>
      </w:r>
      <w:r>
        <w:rPr>
          <w:rFonts w:ascii="Arial" w:hAnsi="Arial" w:cs="Arial"/>
          <w:lang w:val="en-US"/>
        </w:rPr>
        <w:t xml:space="preserve"> for repentance, which will bring you the joy of receiving God’s </w:t>
      </w:r>
      <w:r w:rsidR="00CE5ADE">
        <w:rPr>
          <w:rFonts w:ascii="Arial" w:hAnsi="Arial" w:cs="Arial"/>
          <w:lang w:val="en-US"/>
        </w:rPr>
        <w:t>loving grace and forgiveness.</w:t>
      </w:r>
      <w:r w:rsidR="000F46DE">
        <w:rPr>
          <w:rFonts w:ascii="Arial" w:hAnsi="Arial" w:cs="Arial"/>
          <w:lang w:val="en-US"/>
        </w:rPr>
        <w:t xml:space="preserve"> </w:t>
      </w:r>
    </w:p>
    <w:p w:rsidR="00CE5ADE" w:rsidRDefault="00CE5ADE" w:rsidP="00CE5ADE">
      <w:pPr>
        <w:pStyle w:val="Listenabsatz"/>
        <w:numPr>
          <w:ilvl w:val="0"/>
          <w:numId w:val="2"/>
        </w:numPr>
        <w:jc w:val="both"/>
        <w:rPr>
          <w:rFonts w:ascii="Arial" w:hAnsi="Arial" w:cs="Arial"/>
          <w:lang w:val="en-US"/>
        </w:rPr>
      </w:pPr>
      <w:r>
        <w:rPr>
          <w:rFonts w:ascii="Arial" w:hAnsi="Arial" w:cs="Arial"/>
          <w:lang w:val="en-US"/>
        </w:rPr>
        <w:t xml:space="preserve">Identify and describe aspects of your behavior that could be forms of mimesis of a harm experienced as a child. </w:t>
      </w:r>
    </w:p>
    <w:p w:rsidR="00CE5ADE" w:rsidRDefault="00CE5ADE" w:rsidP="008D138E">
      <w:pPr>
        <w:pStyle w:val="Listenabsatz"/>
        <w:numPr>
          <w:ilvl w:val="0"/>
          <w:numId w:val="2"/>
        </w:numPr>
        <w:jc w:val="both"/>
        <w:rPr>
          <w:rFonts w:ascii="Arial" w:hAnsi="Arial" w:cs="Arial"/>
          <w:lang w:val="en-US"/>
        </w:rPr>
      </w:pPr>
      <w:r>
        <w:rPr>
          <w:rFonts w:ascii="Arial" w:hAnsi="Arial" w:cs="Arial"/>
          <w:lang w:val="en-US"/>
        </w:rPr>
        <w:t>Make a list of the benefits you have drawn from these experiences and pray for those who have hurt you.</w:t>
      </w:r>
    </w:p>
    <w:p w:rsidR="00CE5ADE" w:rsidRDefault="00CE5ADE" w:rsidP="008D138E">
      <w:pPr>
        <w:pStyle w:val="Listenabsatz"/>
        <w:numPr>
          <w:ilvl w:val="0"/>
          <w:numId w:val="2"/>
        </w:numPr>
        <w:jc w:val="both"/>
        <w:rPr>
          <w:rFonts w:ascii="Arial" w:hAnsi="Arial" w:cs="Arial"/>
          <w:lang w:val="en-US"/>
        </w:rPr>
      </w:pPr>
      <w:r>
        <w:rPr>
          <w:rFonts w:ascii="Arial" w:hAnsi="Arial" w:cs="Arial"/>
          <w:lang w:val="en-US"/>
        </w:rPr>
        <w:t xml:space="preserve">Express your thankfulness every evening for the gift of </w:t>
      </w:r>
      <w:r w:rsidR="009E50DB">
        <w:rPr>
          <w:rFonts w:ascii="Arial" w:hAnsi="Arial" w:cs="Arial"/>
          <w:lang w:val="en-US"/>
        </w:rPr>
        <w:t>living that</w:t>
      </w:r>
      <w:r>
        <w:rPr>
          <w:rFonts w:ascii="Arial" w:hAnsi="Arial" w:cs="Arial"/>
          <w:lang w:val="en-US"/>
        </w:rPr>
        <w:t xml:space="preserve"> day, including </w:t>
      </w:r>
      <w:r w:rsidR="00A9572D">
        <w:rPr>
          <w:rFonts w:ascii="Arial" w:hAnsi="Arial" w:cs="Arial"/>
          <w:lang w:val="en-US"/>
        </w:rPr>
        <w:t xml:space="preserve">for </w:t>
      </w:r>
      <w:r>
        <w:rPr>
          <w:rFonts w:ascii="Arial" w:hAnsi="Arial" w:cs="Arial"/>
          <w:lang w:val="en-US"/>
        </w:rPr>
        <w:t xml:space="preserve">the troubles </w:t>
      </w:r>
      <w:r w:rsidR="009E50DB">
        <w:rPr>
          <w:rFonts w:ascii="Arial" w:hAnsi="Arial" w:cs="Arial"/>
          <w:lang w:val="en-US"/>
        </w:rPr>
        <w:t>that came along. You will discover that everything is a gift and that this gift will get bigger with each day.</w:t>
      </w:r>
      <w:r w:rsidR="000F46DE">
        <w:rPr>
          <w:rFonts w:ascii="Arial" w:hAnsi="Arial" w:cs="Arial"/>
          <w:lang w:val="en-US"/>
        </w:rPr>
        <w:t xml:space="preserve"> </w:t>
      </w:r>
    </w:p>
    <w:p w:rsidR="00AB46E5" w:rsidRDefault="00AB46E5" w:rsidP="00AB46E5">
      <w:pPr>
        <w:jc w:val="both"/>
        <w:rPr>
          <w:rFonts w:ascii="Arial" w:hAnsi="Arial" w:cs="Arial"/>
          <w:lang w:val="en-US"/>
        </w:rPr>
      </w:pPr>
    </w:p>
    <w:p w:rsidR="00AB46E5" w:rsidRPr="00AB46E5" w:rsidRDefault="00AB46E5" w:rsidP="00AB46E5">
      <w:pPr>
        <w:ind w:firstLine="360"/>
        <w:jc w:val="both"/>
        <w:rPr>
          <w:rFonts w:ascii="Arial" w:hAnsi="Arial" w:cs="Arial"/>
          <w:lang w:val="en-US"/>
        </w:rPr>
      </w:pPr>
    </w:p>
    <w:p w:rsidR="008D138E" w:rsidRPr="00850EC9" w:rsidRDefault="008D138E" w:rsidP="00850EC9">
      <w:pPr>
        <w:jc w:val="both"/>
        <w:rPr>
          <w:rFonts w:ascii="Arial" w:hAnsi="Arial" w:cs="Arial"/>
          <w:lang w:val="en-US"/>
        </w:rPr>
      </w:pPr>
      <w:r>
        <w:rPr>
          <w:rFonts w:ascii="Arial" w:hAnsi="Arial" w:cs="Arial"/>
          <w:lang w:val="en-US"/>
        </w:rPr>
        <w:t xml:space="preserve"> </w:t>
      </w:r>
    </w:p>
    <w:p w:rsidR="00635F5C" w:rsidRPr="00DA3707" w:rsidRDefault="00635F5C" w:rsidP="00850EC9">
      <w:pPr>
        <w:pStyle w:val="Listenabsatz"/>
        <w:jc w:val="both"/>
        <w:rPr>
          <w:rFonts w:ascii="Arial" w:hAnsi="Arial" w:cs="Arial"/>
          <w:lang w:val="en-US"/>
        </w:rPr>
      </w:pPr>
    </w:p>
    <w:sectPr w:rsidR="00635F5C" w:rsidRPr="00DA3707" w:rsidSect="001258FF">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A86" w:rsidRDefault="005F3A86" w:rsidP="00417590">
      <w:pPr>
        <w:spacing w:after="0" w:line="240" w:lineRule="auto"/>
      </w:pPr>
      <w:r>
        <w:separator/>
      </w:r>
    </w:p>
  </w:endnote>
  <w:endnote w:type="continuationSeparator" w:id="0">
    <w:p w:rsidR="005F3A86" w:rsidRDefault="005F3A86" w:rsidP="00417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194485"/>
      <w:docPartObj>
        <w:docPartGallery w:val="Page Numbers (Bottom of Page)"/>
        <w:docPartUnique/>
      </w:docPartObj>
    </w:sdtPr>
    <w:sdtContent>
      <w:p w:rsidR="00AD5E62" w:rsidRDefault="00AD5E62">
        <w:pPr>
          <w:pStyle w:val="Fuzeile"/>
          <w:jc w:val="right"/>
        </w:pPr>
        <w:fldSimple w:instr=" PAGE   \* MERGEFORMAT ">
          <w:r w:rsidR="00A9572D">
            <w:rPr>
              <w:noProof/>
            </w:rPr>
            <w:t>4</w:t>
          </w:r>
        </w:fldSimple>
      </w:p>
    </w:sdtContent>
  </w:sdt>
  <w:p w:rsidR="00AD5E62" w:rsidRDefault="00AD5E6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A86" w:rsidRDefault="005F3A86" w:rsidP="00417590">
      <w:pPr>
        <w:spacing w:after="0" w:line="240" w:lineRule="auto"/>
      </w:pPr>
      <w:r>
        <w:separator/>
      </w:r>
    </w:p>
  </w:footnote>
  <w:footnote w:type="continuationSeparator" w:id="0">
    <w:p w:rsidR="005F3A86" w:rsidRDefault="005F3A86" w:rsidP="004175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A05D8"/>
    <w:multiLevelType w:val="hybridMultilevel"/>
    <w:tmpl w:val="D0C24ED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19C4EBF"/>
    <w:multiLevelType w:val="hybridMultilevel"/>
    <w:tmpl w:val="6EAE8F16"/>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417590"/>
    <w:rsid w:val="0000432E"/>
    <w:rsid w:val="00005C2F"/>
    <w:rsid w:val="0003505F"/>
    <w:rsid w:val="0004107A"/>
    <w:rsid w:val="00043ED9"/>
    <w:rsid w:val="000655B6"/>
    <w:rsid w:val="00082E90"/>
    <w:rsid w:val="00083000"/>
    <w:rsid w:val="000D55D6"/>
    <w:rsid w:val="000E17BA"/>
    <w:rsid w:val="000F1C71"/>
    <w:rsid w:val="000F46DE"/>
    <w:rsid w:val="00101E2F"/>
    <w:rsid w:val="001258FF"/>
    <w:rsid w:val="00135669"/>
    <w:rsid w:val="00177444"/>
    <w:rsid w:val="001847C0"/>
    <w:rsid w:val="001B49CE"/>
    <w:rsid w:val="001E57C7"/>
    <w:rsid w:val="00260704"/>
    <w:rsid w:val="00281C91"/>
    <w:rsid w:val="00291FF0"/>
    <w:rsid w:val="002D1B95"/>
    <w:rsid w:val="002D6EA7"/>
    <w:rsid w:val="00301003"/>
    <w:rsid w:val="00340DDD"/>
    <w:rsid w:val="00345528"/>
    <w:rsid w:val="00350867"/>
    <w:rsid w:val="00383A77"/>
    <w:rsid w:val="00390995"/>
    <w:rsid w:val="003A3CC1"/>
    <w:rsid w:val="004111AA"/>
    <w:rsid w:val="00417590"/>
    <w:rsid w:val="004F2469"/>
    <w:rsid w:val="00500401"/>
    <w:rsid w:val="0053073B"/>
    <w:rsid w:val="005413FE"/>
    <w:rsid w:val="005A0CEF"/>
    <w:rsid w:val="005D0AF0"/>
    <w:rsid w:val="005D2806"/>
    <w:rsid w:val="005F3A86"/>
    <w:rsid w:val="00603B2B"/>
    <w:rsid w:val="00606846"/>
    <w:rsid w:val="00635F5C"/>
    <w:rsid w:val="0063668E"/>
    <w:rsid w:val="006F516B"/>
    <w:rsid w:val="007142A6"/>
    <w:rsid w:val="007349F0"/>
    <w:rsid w:val="00756376"/>
    <w:rsid w:val="007573A6"/>
    <w:rsid w:val="007A76AC"/>
    <w:rsid w:val="007B2575"/>
    <w:rsid w:val="007E7655"/>
    <w:rsid w:val="007F03D6"/>
    <w:rsid w:val="00800DD4"/>
    <w:rsid w:val="00805AB8"/>
    <w:rsid w:val="00825889"/>
    <w:rsid w:val="008352A0"/>
    <w:rsid w:val="00850EC9"/>
    <w:rsid w:val="00851732"/>
    <w:rsid w:val="00872492"/>
    <w:rsid w:val="00882193"/>
    <w:rsid w:val="0089009F"/>
    <w:rsid w:val="008930FD"/>
    <w:rsid w:val="00895E1A"/>
    <w:rsid w:val="00896DBE"/>
    <w:rsid w:val="008D138E"/>
    <w:rsid w:val="008D6091"/>
    <w:rsid w:val="008E0EB9"/>
    <w:rsid w:val="008F1C92"/>
    <w:rsid w:val="00900D14"/>
    <w:rsid w:val="00913A93"/>
    <w:rsid w:val="0094565E"/>
    <w:rsid w:val="00967A68"/>
    <w:rsid w:val="00980B1D"/>
    <w:rsid w:val="009C5157"/>
    <w:rsid w:val="009E50DB"/>
    <w:rsid w:val="009E63FA"/>
    <w:rsid w:val="009E7CEA"/>
    <w:rsid w:val="009F05F1"/>
    <w:rsid w:val="00A275C1"/>
    <w:rsid w:val="00A35D12"/>
    <w:rsid w:val="00A81BDE"/>
    <w:rsid w:val="00A834D9"/>
    <w:rsid w:val="00A9476D"/>
    <w:rsid w:val="00A9572D"/>
    <w:rsid w:val="00AB46E5"/>
    <w:rsid w:val="00AB56CF"/>
    <w:rsid w:val="00AD5E62"/>
    <w:rsid w:val="00B01130"/>
    <w:rsid w:val="00B2080F"/>
    <w:rsid w:val="00B3599E"/>
    <w:rsid w:val="00B85D20"/>
    <w:rsid w:val="00B93250"/>
    <w:rsid w:val="00B94AA2"/>
    <w:rsid w:val="00BB4A1F"/>
    <w:rsid w:val="00BF1AFC"/>
    <w:rsid w:val="00C27540"/>
    <w:rsid w:val="00C373AD"/>
    <w:rsid w:val="00C913CF"/>
    <w:rsid w:val="00C974DA"/>
    <w:rsid w:val="00CA2B59"/>
    <w:rsid w:val="00CA453E"/>
    <w:rsid w:val="00CA4D6A"/>
    <w:rsid w:val="00CC2B53"/>
    <w:rsid w:val="00CD45CE"/>
    <w:rsid w:val="00CE5ADE"/>
    <w:rsid w:val="00CF4628"/>
    <w:rsid w:val="00D029C2"/>
    <w:rsid w:val="00D2315A"/>
    <w:rsid w:val="00D27E2E"/>
    <w:rsid w:val="00D35913"/>
    <w:rsid w:val="00DA0669"/>
    <w:rsid w:val="00DA3707"/>
    <w:rsid w:val="00DD3F92"/>
    <w:rsid w:val="00DD6C29"/>
    <w:rsid w:val="00DE1241"/>
    <w:rsid w:val="00DE66B4"/>
    <w:rsid w:val="00E01258"/>
    <w:rsid w:val="00E05891"/>
    <w:rsid w:val="00E404AD"/>
    <w:rsid w:val="00E82822"/>
    <w:rsid w:val="00E8671C"/>
    <w:rsid w:val="00EA45D5"/>
    <w:rsid w:val="00EE26C7"/>
    <w:rsid w:val="00F02360"/>
    <w:rsid w:val="00F35B9A"/>
    <w:rsid w:val="00F92DED"/>
    <w:rsid w:val="00FB62CE"/>
    <w:rsid w:val="00FC6A54"/>
    <w:rsid w:val="00FD22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8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7590"/>
    <w:pPr>
      <w:ind w:left="720"/>
      <w:contextualSpacing/>
    </w:pPr>
  </w:style>
  <w:style w:type="paragraph" w:styleId="Funotentext">
    <w:name w:val="footnote text"/>
    <w:basedOn w:val="Standard"/>
    <w:link w:val="FunotentextZchn"/>
    <w:uiPriority w:val="99"/>
    <w:semiHidden/>
    <w:unhideWhenUsed/>
    <w:rsid w:val="0041759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17590"/>
    <w:rPr>
      <w:sz w:val="20"/>
      <w:szCs w:val="20"/>
    </w:rPr>
  </w:style>
  <w:style w:type="character" w:styleId="Funotenzeichen">
    <w:name w:val="footnote reference"/>
    <w:basedOn w:val="Absatz-Standardschriftart"/>
    <w:uiPriority w:val="99"/>
    <w:semiHidden/>
    <w:unhideWhenUsed/>
    <w:rsid w:val="00417590"/>
    <w:rPr>
      <w:vertAlign w:val="superscript"/>
    </w:rPr>
  </w:style>
  <w:style w:type="character" w:styleId="Kommentarzeichen">
    <w:name w:val="annotation reference"/>
    <w:basedOn w:val="Absatz-Standardschriftart"/>
    <w:uiPriority w:val="99"/>
    <w:semiHidden/>
    <w:unhideWhenUsed/>
    <w:rsid w:val="00DE66B4"/>
    <w:rPr>
      <w:sz w:val="16"/>
      <w:szCs w:val="16"/>
    </w:rPr>
  </w:style>
  <w:style w:type="paragraph" w:styleId="Kommentartext">
    <w:name w:val="annotation text"/>
    <w:basedOn w:val="Standard"/>
    <w:link w:val="KommentartextZchn"/>
    <w:uiPriority w:val="99"/>
    <w:semiHidden/>
    <w:unhideWhenUsed/>
    <w:rsid w:val="00DE66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66B4"/>
    <w:rPr>
      <w:sz w:val="20"/>
      <w:szCs w:val="20"/>
    </w:rPr>
  </w:style>
  <w:style w:type="paragraph" w:styleId="Kommentarthema">
    <w:name w:val="annotation subject"/>
    <w:basedOn w:val="Kommentartext"/>
    <w:next w:val="Kommentartext"/>
    <w:link w:val="KommentarthemaZchn"/>
    <w:uiPriority w:val="99"/>
    <w:semiHidden/>
    <w:unhideWhenUsed/>
    <w:rsid w:val="00DE66B4"/>
    <w:rPr>
      <w:b/>
      <w:bCs/>
    </w:rPr>
  </w:style>
  <w:style w:type="character" w:customStyle="1" w:styleId="KommentarthemaZchn">
    <w:name w:val="Kommentarthema Zchn"/>
    <w:basedOn w:val="KommentartextZchn"/>
    <w:link w:val="Kommentarthema"/>
    <w:uiPriority w:val="99"/>
    <w:semiHidden/>
    <w:rsid w:val="00DE66B4"/>
    <w:rPr>
      <w:b/>
      <w:bCs/>
    </w:rPr>
  </w:style>
  <w:style w:type="paragraph" w:styleId="Sprechblasentext">
    <w:name w:val="Balloon Text"/>
    <w:basedOn w:val="Standard"/>
    <w:link w:val="SprechblasentextZchn"/>
    <w:uiPriority w:val="99"/>
    <w:semiHidden/>
    <w:unhideWhenUsed/>
    <w:rsid w:val="00DE66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66B4"/>
    <w:rPr>
      <w:rFonts w:ascii="Tahoma" w:hAnsi="Tahoma" w:cs="Tahoma"/>
      <w:sz w:val="16"/>
      <w:szCs w:val="16"/>
    </w:rPr>
  </w:style>
  <w:style w:type="paragraph" w:styleId="Kopfzeile">
    <w:name w:val="header"/>
    <w:basedOn w:val="Standard"/>
    <w:link w:val="KopfzeileZchn"/>
    <w:uiPriority w:val="99"/>
    <w:semiHidden/>
    <w:unhideWhenUsed/>
    <w:rsid w:val="008D60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D6091"/>
  </w:style>
  <w:style w:type="paragraph" w:styleId="Fuzeile">
    <w:name w:val="footer"/>
    <w:basedOn w:val="Standard"/>
    <w:link w:val="FuzeileZchn"/>
    <w:uiPriority w:val="99"/>
    <w:unhideWhenUsed/>
    <w:rsid w:val="008D60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60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8287A-7EA2-4E35-99BA-69F0243D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9349</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Crina Office</dc:creator>
  <cp:keywords/>
  <dc:description/>
  <cp:lastModifiedBy>Crina Office</cp:lastModifiedBy>
  <cp:revision>19</cp:revision>
  <dcterms:created xsi:type="dcterms:W3CDTF">2013-03-01T10:04:00Z</dcterms:created>
  <dcterms:modified xsi:type="dcterms:W3CDTF">2013-03-04T16:27:00Z</dcterms:modified>
</cp:coreProperties>
</file>